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3FB45F7F"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574220">
        <w:rPr>
          <w:rFonts w:asciiTheme="majorEastAsia" w:eastAsiaTheme="majorEastAsia" w:hAnsiTheme="majorEastAsia" w:hint="eastAsia"/>
          <w:color w:val="000000" w:themeColor="text1"/>
          <w:sz w:val="24"/>
        </w:rPr>
        <w:t>秘書士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31248" w:rsidRPr="002D0698" w14:paraId="550E5E18" w14:textId="7949B65D" w:rsidTr="00DA5246">
        <w:trPr>
          <w:trHeight w:val="475"/>
        </w:trPr>
        <w:tc>
          <w:tcPr>
            <w:tcW w:w="1134" w:type="dxa"/>
            <w:tcBorders>
              <w:top w:val="single" w:sz="4" w:space="0" w:color="auto"/>
              <w:left w:val="single" w:sz="4" w:space="0" w:color="auto"/>
              <w:right w:val="single" w:sz="4" w:space="0" w:color="auto"/>
            </w:tcBorders>
            <w:vAlign w:val="center"/>
          </w:tcPr>
          <w:p w14:paraId="6D4019EC" w14:textId="4A4AB7F9" w:rsidR="00A31248" w:rsidRPr="00E81767" w:rsidRDefault="00440879"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DA5246">
              <w:rPr>
                <w:rFonts w:ascii="ＭＳ Ｐゴシック" w:eastAsia="ＭＳ Ｐゴシック" w:hAnsi="ＭＳ Ｐゴシック" w:hint="eastAsia"/>
                <w:color w:val="000000" w:themeColor="text1"/>
                <w:sz w:val="16"/>
                <w:szCs w:val="16"/>
              </w:rPr>
              <w:t>資格</w:t>
            </w:r>
            <w:r w:rsidR="00A31248" w:rsidRPr="00DA5246">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798F0013" w14:textId="43602DF1" w:rsidR="00352762" w:rsidRPr="00E81767"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E81767">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1B7A28" w:rsidRPr="002D0698" w14:paraId="11548613" w14:textId="18D1A6D4" w:rsidTr="00DA5246">
        <w:trPr>
          <w:cantSplit/>
          <w:trHeight w:val="814"/>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33CAE70" w14:textId="5F7D5849" w:rsidR="001B7A28" w:rsidRPr="006B22DB" w:rsidRDefault="001B7A28" w:rsidP="001B7A28">
            <w:pPr>
              <w:pStyle w:val="2"/>
              <w:spacing w:line="180" w:lineRule="exact"/>
              <w:ind w:leftChars="28" w:left="59" w:rightChars="28" w:right="59"/>
              <w:rPr>
                <w:color w:val="000000" w:themeColor="text1"/>
                <w:sz w:val="18"/>
                <w:szCs w:val="20"/>
              </w:rPr>
            </w:pPr>
            <w:r>
              <w:rPr>
                <w:rFonts w:hint="eastAsia"/>
                <w:color w:val="000000" w:themeColor="text1"/>
                <w:sz w:val="18"/>
                <w:szCs w:val="20"/>
              </w:rPr>
              <w:t xml:space="preserve">領域１　</w:t>
            </w:r>
            <w:r w:rsidRPr="001B7A28">
              <w:rPr>
                <w:rFonts w:hint="eastAsia"/>
                <w:color w:val="000000" w:themeColor="text1"/>
                <w:sz w:val="18"/>
                <w:szCs w:val="20"/>
              </w:rPr>
              <w:t>幅広い秘書実務に対応できる学びの基礎能力や社会と自分を知る力を備えている。</w:t>
            </w:r>
          </w:p>
        </w:tc>
        <w:tc>
          <w:tcPr>
            <w:tcW w:w="992" w:type="dxa"/>
            <w:vMerge w:val="restart"/>
            <w:shd w:val="clear" w:color="auto" w:fill="auto"/>
            <w:vAlign w:val="center"/>
          </w:tcPr>
          <w:p w14:paraId="2FAE3EFE" w14:textId="5E1A2568" w:rsidR="001B7A28" w:rsidRPr="009768B9" w:rsidRDefault="001B7A28"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color w:val="000000" w:themeColor="text1"/>
                <w:sz w:val="18"/>
                <w:szCs w:val="18"/>
              </w:rPr>
              <w:t>1</w:t>
            </w:r>
            <w:r w:rsidRPr="009768B9">
              <w:rPr>
                <w:rFonts w:asciiTheme="majorEastAsia" w:eastAsiaTheme="majorEastAsia" w:hAnsiTheme="majorEastAsia" w:hint="eastAsia"/>
                <w:color w:val="000000" w:themeColor="text1"/>
                <w:sz w:val="18"/>
                <w:szCs w:val="18"/>
              </w:rPr>
              <w:t>-1</w:t>
            </w:r>
          </w:p>
          <w:p w14:paraId="230BB03A" w14:textId="503D3472" w:rsidR="001B7A28" w:rsidRPr="009768B9" w:rsidRDefault="009768B9"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hint="eastAsia"/>
                <w:color w:val="000000" w:themeColor="text1"/>
                <w:sz w:val="18"/>
                <w:szCs w:val="18"/>
              </w:rPr>
              <w:t>働く基礎能力</w:t>
            </w:r>
          </w:p>
        </w:tc>
        <w:tc>
          <w:tcPr>
            <w:tcW w:w="5387" w:type="dxa"/>
            <w:tcBorders>
              <w:bottom w:val="dotted" w:sz="4" w:space="0" w:color="auto"/>
            </w:tcBorders>
            <w:shd w:val="clear" w:color="auto" w:fill="auto"/>
            <w:vAlign w:val="center"/>
          </w:tcPr>
          <w:p w14:paraId="1274699B" w14:textId="2A488FB3" w:rsidR="001B7A28" w:rsidRPr="00DB0E62" w:rsidRDefault="003329A4" w:rsidP="00DB33FD">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3329A4">
              <w:rPr>
                <w:rFonts w:ascii="ＭＳ Ｐゴシック" w:eastAsia="ＭＳ Ｐゴシック" w:hAnsi="ＭＳ Ｐゴシック" w:hint="eastAsia"/>
                <w:color w:val="000000" w:themeColor="text1"/>
                <w:sz w:val="18"/>
                <w:szCs w:val="18"/>
              </w:rPr>
              <w:t>①秘書実務の学修に、基礎能力</w:t>
            </w:r>
            <w:r w:rsidR="00C76571" w:rsidRPr="00C76571">
              <w:rPr>
                <w:rFonts w:ascii="ＭＳ Ｐゴシック" w:eastAsia="ＭＳ Ｐゴシック" w:hAnsi="ＭＳ Ｐゴシック" w:hint="eastAsia"/>
                <w:color w:val="000000" w:themeColor="text1"/>
                <w:sz w:val="18"/>
                <w:szCs w:val="18"/>
              </w:rPr>
              <w:t>（読解力・対話力・考察力・デジタル基本スキル・言語表現力など）</w:t>
            </w:r>
            <w:r w:rsidRPr="003329A4">
              <w:rPr>
                <w:rFonts w:ascii="ＭＳ Ｐゴシック" w:eastAsia="ＭＳ Ｐゴシック" w:hAnsi="ＭＳ Ｐゴシック" w:hint="eastAsia"/>
                <w:color w:val="000000" w:themeColor="text1"/>
                <w:sz w:val="18"/>
                <w:szCs w:val="18"/>
              </w:rPr>
              <w:t>を活かして活動ができる。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7040C32" w14:textId="77777777"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DF9C046" w14:textId="5FE640A9"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1B7A28" w:rsidRPr="002D0698" w14:paraId="18E1F17C" w14:textId="1F3C8B3C" w:rsidTr="00DA5246">
        <w:trPr>
          <w:trHeight w:val="624"/>
        </w:trPr>
        <w:tc>
          <w:tcPr>
            <w:tcW w:w="1134" w:type="dxa"/>
            <w:vMerge/>
            <w:tcBorders>
              <w:left w:val="single" w:sz="4" w:space="0" w:color="auto"/>
              <w:right w:val="single" w:sz="4" w:space="0" w:color="auto"/>
            </w:tcBorders>
            <w:shd w:val="clear" w:color="auto" w:fill="auto"/>
          </w:tcPr>
          <w:p w14:paraId="472E4DA9" w14:textId="77777777" w:rsidR="001B7A28" w:rsidRPr="002D0698" w:rsidRDefault="001B7A28"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6662EA0" w14:textId="77777777" w:rsidR="001B7A28" w:rsidRPr="009768B9" w:rsidRDefault="001B7A28" w:rsidP="00DB33FD">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9178EFC" w14:textId="17F5F5BB" w:rsidR="001B7A28" w:rsidRPr="00DB0E62" w:rsidRDefault="001B7A28" w:rsidP="00DB33FD">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DB0E62">
              <w:rPr>
                <w:rFonts w:ascii="ＭＳ Ｐゴシック" w:eastAsia="ＭＳ Ｐゴシック" w:hAnsi="ＭＳ Ｐゴシック" w:hint="eastAsia"/>
                <w:color w:val="000000" w:themeColor="text1"/>
                <w:sz w:val="18"/>
                <w:szCs w:val="18"/>
              </w:rPr>
              <w:t>②正課内外の学修活動で協働意識をもって行動し、成果を振り返り、改善点を明確にできる。</w:t>
            </w:r>
          </w:p>
        </w:tc>
        <w:tc>
          <w:tcPr>
            <w:tcW w:w="1701" w:type="dxa"/>
            <w:tcBorders>
              <w:top w:val="dotted" w:sz="4" w:space="0" w:color="auto"/>
              <w:left w:val="single" w:sz="4" w:space="0" w:color="auto"/>
              <w:bottom w:val="single" w:sz="4" w:space="0" w:color="auto"/>
              <w:right w:val="single" w:sz="4" w:space="0" w:color="auto"/>
            </w:tcBorders>
            <w:vAlign w:val="center"/>
          </w:tcPr>
          <w:p w14:paraId="07D531BE" w14:textId="624D4126"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0B639F0" w14:textId="77777777"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1B7A28" w:rsidRPr="002D0698" w14:paraId="0349ED44" w14:textId="15E214F2" w:rsidTr="00DA5246">
        <w:trPr>
          <w:trHeight w:val="624"/>
        </w:trPr>
        <w:tc>
          <w:tcPr>
            <w:tcW w:w="1134" w:type="dxa"/>
            <w:vMerge/>
            <w:tcBorders>
              <w:left w:val="single" w:sz="4" w:space="0" w:color="auto"/>
              <w:right w:val="single" w:sz="4" w:space="0" w:color="auto"/>
            </w:tcBorders>
            <w:shd w:val="clear" w:color="auto" w:fill="auto"/>
          </w:tcPr>
          <w:p w14:paraId="4622B819" w14:textId="77777777" w:rsidR="001B7A28" w:rsidRPr="002D0698" w:rsidRDefault="001B7A28" w:rsidP="001B7A28">
            <w:pPr>
              <w:snapToGrid w:val="0"/>
              <w:ind w:leftChars="-30" w:left="-63"/>
              <w:rPr>
                <w:rFonts w:ascii="ＭＳ ゴシック" w:eastAsia="ＭＳ ゴシック" w:hAnsi="ＭＳ ゴシック"/>
                <w:color w:val="000000" w:themeColor="text1"/>
                <w:sz w:val="20"/>
                <w:szCs w:val="20"/>
              </w:rPr>
            </w:pPr>
          </w:p>
        </w:tc>
        <w:tc>
          <w:tcPr>
            <w:tcW w:w="992" w:type="dxa"/>
            <w:vMerge w:val="restart"/>
            <w:shd w:val="clear" w:color="auto" w:fill="auto"/>
            <w:vAlign w:val="center"/>
          </w:tcPr>
          <w:p w14:paraId="51E0BE3B" w14:textId="5711D9D8" w:rsidR="001B7A28" w:rsidRPr="009768B9" w:rsidRDefault="001B7A28"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color w:val="000000" w:themeColor="text1"/>
                <w:sz w:val="18"/>
                <w:szCs w:val="18"/>
              </w:rPr>
              <w:t>1</w:t>
            </w:r>
            <w:r w:rsidRPr="009768B9">
              <w:rPr>
                <w:rFonts w:asciiTheme="majorEastAsia" w:eastAsiaTheme="majorEastAsia" w:hAnsiTheme="majorEastAsia" w:hint="eastAsia"/>
                <w:color w:val="000000" w:themeColor="text1"/>
                <w:sz w:val="18"/>
                <w:szCs w:val="18"/>
              </w:rPr>
              <w:t>-2</w:t>
            </w:r>
          </w:p>
          <w:p w14:paraId="61D93FCB" w14:textId="69761BCD" w:rsidR="001B7A28" w:rsidRPr="009768B9" w:rsidRDefault="009768B9"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hint="eastAsia"/>
                <w:color w:val="000000" w:themeColor="text1"/>
                <w:sz w:val="18"/>
                <w:szCs w:val="18"/>
              </w:rPr>
              <w:t>社会と自分を知る力</w:t>
            </w:r>
          </w:p>
        </w:tc>
        <w:tc>
          <w:tcPr>
            <w:tcW w:w="5387" w:type="dxa"/>
            <w:tcBorders>
              <w:bottom w:val="dotted" w:sz="4" w:space="0" w:color="auto"/>
            </w:tcBorders>
            <w:shd w:val="clear" w:color="auto" w:fill="auto"/>
            <w:vAlign w:val="center"/>
          </w:tcPr>
          <w:p w14:paraId="6671347F" w14:textId="224486BE" w:rsidR="001B7A28" w:rsidRPr="00DB0E62" w:rsidRDefault="001B7A28" w:rsidP="00DB33FD">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DB0E62">
              <w:rPr>
                <w:rFonts w:ascii="ＭＳ Ｐゴシック" w:eastAsia="ＭＳ Ｐゴシック" w:hAnsi="ＭＳ Ｐゴシック" w:hint="eastAsia"/>
                <w:color w:val="000000" w:themeColor="text1"/>
                <w:sz w:val="18"/>
                <w:szCs w:val="18"/>
              </w:rPr>
              <w:t>③市民社会や組織の一員としての自覚をもって現実を理解し、問題を誠実に調べ、省察し、分析できる。</w:t>
            </w:r>
          </w:p>
        </w:tc>
        <w:tc>
          <w:tcPr>
            <w:tcW w:w="1701" w:type="dxa"/>
            <w:tcBorders>
              <w:top w:val="single" w:sz="4" w:space="0" w:color="auto"/>
              <w:left w:val="single" w:sz="4" w:space="0" w:color="auto"/>
              <w:bottom w:val="dotted" w:sz="4" w:space="0" w:color="auto"/>
              <w:right w:val="single" w:sz="4" w:space="0" w:color="auto"/>
            </w:tcBorders>
            <w:vAlign w:val="center"/>
          </w:tcPr>
          <w:p w14:paraId="1FF7DF9A" w14:textId="77777777" w:rsidR="001B7A28" w:rsidRPr="002D0698" w:rsidRDefault="001B7A28"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D4A4A61" w14:textId="77777777" w:rsidR="001B7A28" w:rsidRPr="002D0698" w:rsidRDefault="001B7A28" w:rsidP="001B7A28">
            <w:pPr>
              <w:jc w:val="center"/>
              <w:rPr>
                <w:rFonts w:asciiTheme="minorEastAsia" w:hAnsiTheme="minorEastAsia"/>
                <w:color w:val="000000" w:themeColor="text1"/>
                <w:spacing w:val="-4"/>
                <w:szCs w:val="21"/>
              </w:rPr>
            </w:pPr>
          </w:p>
        </w:tc>
      </w:tr>
      <w:tr w:rsidR="001B7A28" w:rsidRPr="002D0698" w14:paraId="5AEC2EFE" w14:textId="46142322" w:rsidTr="00DA5246">
        <w:trPr>
          <w:trHeight w:val="624"/>
        </w:trPr>
        <w:tc>
          <w:tcPr>
            <w:tcW w:w="1134" w:type="dxa"/>
            <w:vMerge/>
            <w:tcBorders>
              <w:left w:val="single" w:sz="4" w:space="0" w:color="auto"/>
              <w:bottom w:val="single" w:sz="4" w:space="0" w:color="auto"/>
              <w:right w:val="single" w:sz="4" w:space="0" w:color="auto"/>
            </w:tcBorders>
            <w:shd w:val="clear" w:color="auto" w:fill="auto"/>
          </w:tcPr>
          <w:p w14:paraId="462006C5" w14:textId="77777777" w:rsidR="001B7A28" w:rsidRPr="002D0698" w:rsidRDefault="001B7A28"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5B08ED5" w14:textId="77777777" w:rsidR="001B7A28" w:rsidRPr="009768B9" w:rsidRDefault="001B7A28" w:rsidP="00DB33FD">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16454FF" w14:textId="54F7A7C1" w:rsidR="001B7A28" w:rsidRPr="00DB0E62" w:rsidRDefault="001B7A28" w:rsidP="00DB33FD">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DB0E62">
              <w:rPr>
                <w:rFonts w:ascii="ＭＳ Ｐゴシック" w:eastAsia="ＭＳ Ｐゴシック" w:hAnsi="ＭＳ Ｐゴシック" w:hint="eastAsia"/>
                <w:color w:val="000000" w:themeColor="text1"/>
                <w:sz w:val="18"/>
                <w:szCs w:val="18"/>
              </w:rPr>
              <w:t>④他者への思いやりや責任感をもって学修課題を議論し、仲間と</w:t>
            </w:r>
            <w:r w:rsidR="00A11CC8">
              <w:rPr>
                <w:rFonts w:ascii="ＭＳ Ｐゴシック" w:eastAsia="ＭＳ Ｐゴシック" w:hAnsi="ＭＳ Ｐゴシック" w:hint="eastAsia"/>
                <w:color w:val="000000" w:themeColor="text1"/>
                <w:sz w:val="18"/>
                <w:szCs w:val="18"/>
              </w:rPr>
              <w:t>共</w:t>
            </w:r>
            <w:r w:rsidRPr="00DB0E62">
              <w:rPr>
                <w:rFonts w:ascii="ＭＳ Ｐゴシック" w:eastAsia="ＭＳ Ｐゴシック" w:hAnsi="ＭＳ Ｐゴシック" w:hint="eastAsia"/>
                <w:color w:val="000000" w:themeColor="text1"/>
                <w:sz w:val="18"/>
                <w:szCs w:val="18"/>
              </w:rPr>
              <w:t>に課題解決に向けた活動を行うことができる。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311DAFC0" w14:textId="24183066"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0D94BC87" w14:textId="77777777"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7E8DA1B9" w14:textId="1E112D1C" w:rsidTr="00DA5246">
        <w:trPr>
          <w:cantSplit/>
          <w:trHeight w:val="737"/>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584DE4B7" w:rsidR="00414080" w:rsidRPr="006B22DB" w:rsidRDefault="00414080" w:rsidP="001B7A28">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領域２　</w:t>
            </w:r>
            <w:r w:rsidRPr="001B7A28">
              <w:rPr>
                <w:rFonts w:asciiTheme="majorEastAsia" w:eastAsiaTheme="majorEastAsia" w:hAnsiTheme="majorEastAsia" w:hint="eastAsia"/>
                <w:color w:val="000000" w:themeColor="text1"/>
                <w:sz w:val="18"/>
                <w:szCs w:val="18"/>
              </w:rPr>
              <w:t>秘書実務全体に必要な対人業務・情報業務・一般常識などに関する知識･スキル･態度、それを活用する実務実践力の基本とその学修力を身につけている。</w:t>
            </w:r>
          </w:p>
        </w:tc>
        <w:tc>
          <w:tcPr>
            <w:tcW w:w="992" w:type="dxa"/>
            <w:vMerge w:val="restart"/>
            <w:shd w:val="clear" w:color="auto" w:fill="auto"/>
            <w:vAlign w:val="center"/>
          </w:tcPr>
          <w:p w14:paraId="3F1A6D85" w14:textId="73156AAD" w:rsidR="00414080" w:rsidRPr="009768B9" w:rsidRDefault="00414080"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color w:val="000000" w:themeColor="text1"/>
                <w:sz w:val="18"/>
                <w:szCs w:val="18"/>
              </w:rPr>
              <w:t>2-1</w:t>
            </w:r>
          </w:p>
          <w:p w14:paraId="4C7626D1" w14:textId="7334728B" w:rsidR="00414080" w:rsidRPr="009768B9" w:rsidRDefault="009768B9"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hint="eastAsia"/>
                <w:color w:val="000000" w:themeColor="text1"/>
                <w:sz w:val="18"/>
                <w:szCs w:val="18"/>
              </w:rPr>
              <w:t>秘書実務の理解</w:t>
            </w:r>
          </w:p>
        </w:tc>
        <w:tc>
          <w:tcPr>
            <w:tcW w:w="5387" w:type="dxa"/>
            <w:tcBorders>
              <w:bottom w:val="dotted" w:sz="4" w:space="0" w:color="auto"/>
            </w:tcBorders>
            <w:shd w:val="clear" w:color="auto" w:fill="auto"/>
            <w:vAlign w:val="center"/>
          </w:tcPr>
          <w:p w14:paraId="6BBBFB43" w14:textId="319CB2F8" w:rsidR="00414080" w:rsidRPr="00DB0E62" w:rsidRDefault="00414080" w:rsidP="00DB33FD">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DB0E62">
              <w:rPr>
                <w:rFonts w:ascii="ＭＳ Ｐゴシック" w:eastAsia="ＭＳ Ｐゴシック" w:hAnsi="ＭＳ Ｐゴシック" w:hint="eastAsia"/>
                <w:color w:val="000000" w:themeColor="text1"/>
                <w:sz w:val="18"/>
                <w:szCs w:val="18"/>
              </w:rPr>
              <w:t>⑤秘書とは何かを把握し、秘書業務における情報業務、対人業務の意義とその方法を理解することができる。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414080" w:rsidRPr="002D0698" w:rsidRDefault="00414080" w:rsidP="001B7A28">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4080" w:rsidRPr="002D0698" w14:paraId="6D0DCF29" w14:textId="508EA5DF" w:rsidTr="00DA5246">
        <w:trPr>
          <w:cantSplit/>
          <w:trHeight w:val="737"/>
        </w:trPr>
        <w:tc>
          <w:tcPr>
            <w:tcW w:w="1134" w:type="dxa"/>
            <w:vMerge/>
            <w:tcBorders>
              <w:left w:val="single" w:sz="4" w:space="0" w:color="auto"/>
              <w:right w:val="single" w:sz="4" w:space="0" w:color="auto"/>
            </w:tcBorders>
            <w:shd w:val="clear" w:color="auto" w:fill="auto"/>
          </w:tcPr>
          <w:p w14:paraId="1A82403A" w14:textId="77777777" w:rsidR="00414080" w:rsidRPr="005F6EA0" w:rsidRDefault="00414080" w:rsidP="001B7A28">
            <w:pPr>
              <w:widowControl/>
              <w:spacing w:line="180" w:lineRule="exact"/>
              <w:jc w:val="lef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11E6BB07" w14:textId="77777777" w:rsidR="00414080" w:rsidRPr="009768B9" w:rsidRDefault="00414080" w:rsidP="00DB33FD">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A1B9BB" w14:textId="638A955B" w:rsidR="00414080" w:rsidRPr="00DB0E62" w:rsidRDefault="00414080" w:rsidP="00DB33FD">
            <w:pPr>
              <w:snapToGrid w:val="0"/>
              <w:spacing w:line="240" w:lineRule="exact"/>
              <w:ind w:left="180" w:hangingChars="100" w:hanging="180"/>
              <w:rPr>
                <w:rFonts w:ascii="ＭＳ Ｐゴシック" w:eastAsia="ＭＳ Ｐゴシック" w:hAnsi="ＭＳ Ｐゴシック"/>
                <w:color w:val="000000" w:themeColor="text1"/>
                <w:spacing w:val="-4"/>
                <w:sz w:val="18"/>
                <w:szCs w:val="18"/>
              </w:rPr>
            </w:pPr>
            <w:r w:rsidRPr="00DB0E62">
              <w:rPr>
                <w:rFonts w:ascii="ＭＳ Ｐゴシック" w:eastAsia="ＭＳ Ｐゴシック" w:hAnsi="ＭＳ Ｐゴシック" w:hint="eastAsia"/>
                <w:color w:val="000000" w:themeColor="text1"/>
                <w:sz w:val="18"/>
                <w:szCs w:val="18"/>
              </w:rPr>
              <w:t>⑥秘書としての基本行動に必要な社会常識、ビジネス倫理、ビジネス法規の基本的なことを理解している。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665F31FE" w14:textId="32CE0164" w:rsidR="00414080" w:rsidRPr="002D0698" w:rsidRDefault="00414080"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414080" w:rsidRPr="002D0698" w:rsidRDefault="00414080"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10A84308" w14:textId="039A013C" w:rsidTr="00DA5246">
        <w:trPr>
          <w:cantSplit/>
          <w:trHeight w:val="832"/>
        </w:trPr>
        <w:tc>
          <w:tcPr>
            <w:tcW w:w="1134" w:type="dxa"/>
            <w:vMerge/>
            <w:tcBorders>
              <w:left w:val="single" w:sz="4" w:space="0" w:color="auto"/>
              <w:right w:val="single" w:sz="4" w:space="0" w:color="auto"/>
            </w:tcBorders>
            <w:shd w:val="clear" w:color="auto" w:fill="auto"/>
          </w:tcPr>
          <w:p w14:paraId="45D15BB2" w14:textId="77777777" w:rsidR="00414080" w:rsidRPr="005F6EA0" w:rsidRDefault="00414080" w:rsidP="001B7A28">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5690A5EA" w14:textId="40D7D5E8" w:rsidR="00414080" w:rsidRPr="009768B9" w:rsidRDefault="00414080"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color w:val="000000" w:themeColor="text1"/>
                <w:sz w:val="18"/>
                <w:szCs w:val="18"/>
              </w:rPr>
              <w:t>2-2</w:t>
            </w:r>
          </w:p>
          <w:p w14:paraId="1A1AE821" w14:textId="632A921E" w:rsidR="00414080" w:rsidRPr="009768B9" w:rsidRDefault="009768B9"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hint="eastAsia"/>
                <w:color w:val="000000" w:themeColor="text1"/>
                <w:sz w:val="18"/>
                <w:szCs w:val="18"/>
              </w:rPr>
              <w:t>秘書実務スキル</w:t>
            </w:r>
          </w:p>
        </w:tc>
        <w:tc>
          <w:tcPr>
            <w:tcW w:w="5387" w:type="dxa"/>
            <w:tcBorders>
              <w:top w:val="dotted" w:sz="4" w:space="0" w:color="auto"/>
              <w:bottom w:val="dotted" w:sz="4" w:space="0" w:color="auto"/>
            </w:tcBorders>
            <w:shd w:val="clear" w:color="auto" w:fill="auto"/>
            <w:vAlign w:val="center"/>
          </w:tcPr>
          <w:p w14:paraId="1547EFB7" w14:textId="75FB96C2" w:rsidR="00414080" w:rsidRPr="00DB0E62" w:rsidRDefault="00414080" w:rsidP="00DB33FD">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DB0E62">
              <w:rPr>
                <w:rFonts w:ascii="ＭＳ Ｐゴシック" w:eastAsia="ＭＳ Ｐゴシック" w:hAnsi="ＭＳ Ｐゴシック" w:hint="eastAsia"/>
                <w:color w:val="000000" w:themeColor="text1"/>
              </w:rPr>
              <w:t>⑦基本スキル（連絡・調整・報告・仕事の進め方・スケジューリング・出張業務・会議運営・接遇実務・慶弔と贈答・オフィス環境整備）を身につけている。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414080" w:rsidRPr="002D0698" w:rsidRDefault="00414080" w:rsidP="001B7A28">
            <w:pPr>
              <w:jc w:val="center"/>
              <w:rPr>
                <w:rFonts w:asciiTheme="minorEastAsia" w:hAnsiTheme="minorEastAsia"/>
                <w:color w:val="000000" w:themeColor="text1"/>
                <w:spacing w:val="-4"/>
                <w:szCs w:val="21"/>
              </w:rPr>
            </w:pPr>
          </w:p>
        </w:tc>
      </w:tr>
      <w:tr w:rsidR="00414080" w:rsidRPr="002D0698" w14:paraId="6174A4EF" w14:textId="6EA47395" w:rsidTr="00DA5246">
        <w:trPr>
          <w:cantSplit/>
          <w:trHeight w:val="737"/>
        </w:trPr>
        <w:tc>
          <w:tcPr>
            <w:tcW w:w="1134" w:type="dxa"/>
            <w:vMerge/>
            <w:tcBorders>
              <w:left w:val="single" w:sz="4" w:space="0" w:color="auto"/>
              <w:right w:val="single" w:sz="4" w:space="0" w:color="auto"/>
            </w:tcBorders>
            <w:shd w:val="clear" w:color="auto" w:fill="auto"/>
          </w:tcPr>
          <w:p w14:paraId="22203D02" w14:textId="77777777" w:rsidR="00414080" w:rsidRPr="005F6EA0" w:rsidRDefault="00414080" w:rsidP="001B7A28">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shd w:val="clear" w:color="auto" w:fill="auto"/>
            <w:vAlign w:val="center"/>
          </w:tcPr>
          <w:p w14:paraId="49D14AEB" w14:textId="77777777" w:rsidR="00414080" w:rsidRPr="009768B9" w:rsidRDefault="00414080" w:rsidP="00DB33FD">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D34075D" w14:textId="4FD386CA" w:rsidR="00414080" w:rsidRPr="00DB0E62" w:rsidRDefault="00414080" w:rsidP="00DB33FD">
            <w:pPr>
              <w:snapToGrid w:val="0"/>
              <w:spacing w:line="240" w:lineRule="exact"/>
              <w:ind w:left="180" w:hangingChars="100" w:hanging="180"/>
              <w:rPr>
                <w:rFonts w:ascii="ＭＳ Ｐゴシック" w:eastAsia="ＭＳ Ｐゴシック" w:hAnsi="ＭＳ Ｐゴシック"/>
                <w:color w:val="000000" w:themeColor="text1"/>
                <w:spacing w:val="-4"/>
                <w:sz w:val="18"/>
                <w:szCs w:val="18"/>
              </w:rPr>
            </w:pPr>
            <w:r w:rsidRPr="00DB0E62">
              <w:rPr>
                <w:rFonts w:ascii="ＭＳ Ｐゴシック" w:eastAsia="ＭＳ Ｐゴシック" w:hAnsi="ＭＳ Ｐゴシック" w:hint="eastAsia"/>
                <w:color w:val="000000" w:themeColor="text1"/>
                <w:sz w:val="18"/>
                <w:szCs w:val="18"/>
              </w:rPr>
              <w:t>⑧パソコンを使って、ビジネス関連文書（ビジネス文書、データ計算・グラフ、プレゼンテーション資料）作成の基本を身につけている。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500B6D80" w14:textId="58B85627" w:rsidR="00414080" w:rsidRPr="002D0698" w:rsidRDefault="00414080"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5F31C15" w14:textId="77777777" w:rsidR="00414080" w:rsidRPr="002D0698" w:rsidRDefault="00414080"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27F222E9" w14:textId="77777777" w:rsidTr="00DA5246">
        <w:trPr>
          <w:cantSplit/>
          <w:trHeight w:val="737"/>
        </w:trPr>
        <w:tc>
          <w:tcPr>
            <w:tcW w:w="1134" w:type="dxa"/>
            <w:vMerge/>
            <w:tcBorders>
              <w:left w:val="single" w:sz="4" w:space="0" w:color="auto"/>
              <w:right w:val="single" w:sz="4" w:space="0" w:color="auto"/>
            </w:tcBorders>
            <w:shd w:val="clear" w:color="auto" w:fill="auto"/>
          </w:tcPr>
          <w:p w14:paraId="02998A6B" w14:textId="77777777" w:rsidR="00414080" w:rsidRPr="005F6EA0" w:rsidRDefault="00414080" w:rsidP="0041408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shd w:val="clear" w:color="auto" w:fill="auto"/>
            <w:vAlign w:val="center"/>
          </w:tcPr>
          <w:p w14:paraId="00E6C608" w14:textId="77777777" w:rsidR="00414080" w:rsidRPr="009768B9" w:rsidRDefault="00414080" w:rsidP="00DB33FD">
            <w:pPr>
              <w:snapToGrid w:val="0"/>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color w:val="000000" w:themeColor="text1"/>
                <w:sz w:val="18"/>
                <w:szCs w:val="18"/>
              </w:rPr>
              <w:t>2-3</w:t>
            </w:r>
          </w:p>
          <w:p w14:paraId="575FDFFF" w14:textId="3047E1CC" w:rsidR="00414080" w:rsidRPr="009768B9" w:rsidRDefault="00414080" w:rsidP="00DB33FD">
            <w:pPr>
              <w:widowControl/>
              <w:spacing w:line="240" w:lineRule="exact"/>
              <w:rPr>
                <w:rFonts w:asciiTheme="majorEastAsia" w:eastAsiaTheme="majorEastAsia" w:hAnsiTheme="majorEastAsia"/>
                <w:color w:val="000000" w:themeColor="text1"/>
                <w:sz w:val="18"/>
                <w:szCs w:val="18"/>
              </w:rPr>
            </w:pPr>
            <w:r w:rsidRPr="009768B9">
              <w:rPr>
                <w:rFonts w:asciiTheme="majorEastAsia" w:eastAsiaTheme="majorEastAsia" w:hAnsiTheme="majorEastAsia" w:hint="eastAsia"/>
                <w:color w:val="000000" w:themeColor="text1"/>
                <w:sz w:val="18"/>
                <w:szCs w:val="18"/>
              </w:rPr>
              <w:t>秘書実務実践</w:t>
            </w:r>
          </w:p>
        </w:tc>
        <w:tc>
          <w:tcPr>
            <w:tcW w:w="5387" w:type="dxa"/>
            <w:tcBorders>
              <w:bottom w:val="dotted" w:sz="4" w:space="0" w:color="auto"/>
            </w:tcBorders>
            <w:shd w:val="clear" w:color="auto" w:fill="auto"/>
            <w:vAlign w:val="center"/>
          </w:tcPr>
          <w:p w14:paraId="14210B2A" w14:textId="16A3EBA2" w:rsidR="00414080" w:rsidRPr="00DB0E62" w:rsidRDefault="00414080" w:rsidP="00DB33FD">
            <w:pPr>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DB0E62">
              <w:rPr>
                <w:rFonts w:ascii="ＭＳ Ｐゴシック" w:eastAsia="ＭＳ Ｐゴシック" w:hAnsi="ＭＳ Ｐゴシック" w:hint="eastAsia"/>
                <w:color w:val="000000" w:themeColor="text1"/>
                <w:sz w:val="18"/>
                <w:szCs w:val="18"/>
              </w:rPr>
              <w:t>⑨秘書としての話し方・言葉遣い・接遇応対・基本的な接遇行動（来客応対・電話応対）など対人業務を実践できる。</w:t>
            </w:r>
          </w:p>
        </w:tc>
        <w:tc>
          <w:tcPr>
            <w:tcW w:w="1701" w:type="dxa"/>
            <w:tcBorders>
              <w:top w:val="single" w:sz="4" w:space="0" w:color="auto"/>
              <w:left w:val="single" w:sz="4" w:space="0" w:color="auto"/>
              <w:bottom w:val="dotted" w:sz="4" w:space="0" w:color="auto"/>
              <w:right w:val="single" w:sz="4" w:space="0" w:color="auto"/>
            </w:tcBorders>
            <w:vAlign w:val="center"/>
          </w:tcPr>
          <w:p w14:paraId="52B60659" w14:textId="3D6AC1A2"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C1E7819"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6CAD3268" w14:textId="77777777" w:rsidTr="00DA5246">
        <w:trPr>
          <w:cantSplit/>
          <w:trHeight w:val="737"/>
        </w:trPr>
        <w:tc>
          <w:tcPr>
            <w:tcW w:w="1134" w:type="dxa"/>
            <w:vMerge/>
            <w:tcBorders>
              <w:left w:val="single" w:sz="4" w:space="0" w:color="auto"/>
              <w:bottom w:val="single" w:sz="4" w:space="0" w:color="auto"/>
              <w:right w:val="single" w:sz="4" w:space="0" w:color="auto"/>
            </w:tcBorders>
            <w:shd w:val="clear" w:color="auto" w:fill="auto"/>
          </w:tcPr>
          <w:p w14:paraId="0F321798" w14:textId="77777777" w:rsidR="00414080" w:rsidRPr="005F6EA0" w:rsidRDefault="00414080" w:rsidP="0041408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shd w:val="clear" w:color="auto" w:fill="auto"/>
            <w:vAlign w:val="center"/>
          </w:tcPr>
          <w:p w14:paraId="0FBFD89F" w14:textId="77777777" w:rsidR="00414080" w:rsidRPr="009768B9" w:rsidRDefault="00414080" w:rsidP="00DB33FD">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DE5FA4B" w14:textId="4060BDC0" w:rsidR="00414080" w:rsidRPr="00DB0E62" w:rsidRDefault="00414080" w:rsidP="00DB33FD">
            <w:pPr>
              <w:snapToGrid w:val="0"/>
              <w:spacing w:line="240" w:lineRule="exact"/>
              <w:ind w:left="180" w:hangingChars="100" w:hanging="180"/>
              <w:rPr>
                <w:rFonts w:ascii="ＭＳ Ｐゴシック" w:eastAsia="ＭＳ Ｐゴシック" w:hAnsi="ＭＳ Ｐゴシック"/>
                <w:sz w:val="18"/>
                <w:szCs w:val="18"/>
              </w:rPr>
            </w:pPr>
            <w:r w:rsidRPr="00DB0E62">
              <w:rPr>
                <w:rFonts w:ascii="ＭＳ Ｐゴシック" w:eastAsia="ＭＳ Ｐゴシック" w:hAnsi="ＭＳ Ｐゴシック" w:hint="eastAsia"/>
                <w:color w:val="000000" w:themeColor="text1"/>
                <w:sz w:val="18"/>
                <w:szCs w:val="18"/>
              </w:rPr>
              <w:t>⑩ビジネス文書（一般・秘文書）、e-mail等、文書や情報の取り扱い・管理知識を備え、情報実務を実践できる。</w:t>
            </w:r>
          </w:p>
        </w:tc>
        <w:tc>
          <w:tcPr>
            <w:tcW w:w="1701" w:type="dxa"/>
            <w:tcBorders>
              <w:top w:val="dotted" w:sz="4" w:space="0" w:color="auto"/>
              <w:left w:val="single" w:sz="4" w:space="0" w:color="auto"/>
              <w:bottom w:val="single" w:sz="4" w:space="0" w:color="auto"/>
              <w:right w:val="single" w:sz="4" w:space="0" w:color="auto"/>
            </w:tcBorders>
            <w:vAlign w:val="center"/>
          </w:tcPr>
          <w:p w14:paraId="0ABFE15F" w14:textId="43932989"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E35AFFB"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2D648128" w14:textId="4A891C55" w:rsidTr="00DA5246">
        <w:trPr>
          <w:trHeight w:val="863"/>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43F9A6F9" w:rsidR="00414080" w:rsidRPr="005F6EA0" w:rsidRDefault="00414080" w:rsidP="00D04AFC">
            <w:pPr>
              <w:snapToGrid w:val="0"/>
              <w:spacing w:line="20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00D04AFC" w:rsidRPr="00D04AFC">
              <w:rPr>
                <w:rFonts w:asciiTheme="majorEastAsia" w:eastAsiaTheme="majorEastAsia" w:hAnsiTheme="majorEastAsia" w:hint="eastAsia"/>
                <w:color w:val="000000" w:themeColor="text1"/>
                <w:sz w:val="14"/>
                <w:szCs w:val="14"/>
              </w:rPr>
              <w:t>学びの基礎能力や秘書実務力などを活かして取</w:t>
            </w:r>
            <w:r w:rsidR="007A6194">
              <w:rPr>
                <w:rFonts w:asciiTheme="majorEastAsia" w:eastAsiaTheme="majorEastAsia" w:hAnsiTheme="majorEastAsia" w:hint="eastAsia"/>
                <w:color w:val="000000" w:themeColor="text1"/>
                <w:sz w:val="14"/>
                <w:szCs w:val="14"/>
              </w:rPr>
              <w:t>り</w:t>
            </w:r>
            <w:r w:rsidR="00D04AFC" w:rsidRPr="00D04AFC">
              <w:rPr>
                <w:rFonts w:asciiTheme="majorEastAsia" w:eastAsiaTheme="majorEastAsia" w:hAnsiTheme="majorEastAsia" w:hint="eastAsia"/>
                <w:color w:val="000000" w:themeColor="text1"/>
                <w:sz w:val="14"/>
                <w:szCs w:val="14"/>
              </w:rPr>
              <w:t>組む課題実践学修を通して、多様な職業能力の基盤となる総合的実務実践力（課題発見・解決力）と学びの継続力の重要性を理解している。</w:t>
            </w:r>
          </w:p>
        </w:tc>
        <w:tc>
          <w:tcPr>
            <w:tcW w:w="992" w:type="dxa"/>
            <w:vMerge w:val="restart"/>
            <w:shd w:val="clear" w:color="auto" w:fill="auto"/>
            <w:vAlign w:val="center"/>
          </w:tcPr>
          <w:p w14:paraId="514316EE" w14:textId="77777777" w:rsidR="00414080" w:rsidRPr="009768B9" w:rsidRDefault="00414080" w:rsidP="00DB33FD">
            <w:pPr>
              <w:snapToGrid w:val="0"/>
              <w:spacing w:line="240" w:lineRule="exact"/>
              <w:rPr>
                <w:rFonts w:asciiTheme="majorEastAsia" w:eastAsiaTheme="majorEastAsia" w:hAnsiTheme="majorEastAsia"/>
                <w:sz w:val="18"/>
                <w:szCs w:val="18"/>
              </w:rPr>
            </w:pPr>
            <w:r w:rsidRPr="009768B9">
              <w:rPr>
                <w:rFonts w:asciiTheme="majorEastAsia" w:eastAsiaTheme="majorEastAsia" w:hAnsiTheme="majorEastAsia" w:hint="eastAsia"/>
                <w:sz w:val="18"/>
                <w:szCs w:val="18"/>
              </w:rPr>
              <w:t>3-1</w:t>
            </w:r>
          </w:p>
          <w:p w14:paraId="08846409" w14:textId="078EC2D2" w:rsidR="00414080" w:rsidRPr="009768B9" w:rsidRDefault="00D04AFC" w:rsidP="00DB33FD">
            <w:pPr>
              <w:snapToGrid w:val="0"/>
              <w:spacing w:line="240" w:lineRule="exact"/>
              <w:ind w:rightChars="-25" w:right="-53"/>
              <w:rPr>
                <w:rFonts w:asciiTheme="majorEastAsia" w:eastAsiaTheme="majorEastAsia" w:hAnsiTheme="majorEastAsia"/>
                <w:color w:val="000000" w:themeColor="text1"/>
                <w:sz w:val="18"/>
                <w:szCs w:val="18"/>
              </w:rPr>
            </w:pPr>
            <w:r w:rsidRPr="009768B9">
              <w:rPr>
                <w:rFonts w:asciiTheme="majorEastAsia" w:eastAsiaTheme="majorEastAsia" w:hAnsiTheme="majorEastAsia" w:hint="eastAsia"/>
                <w:color w:val="000000" w:themeColor="text1"/>
                <w:sz w:val="18"/>
                <w:szCs w:val="18"/>
              </w:rPr>
              <w:t>秘書実務の総合的実践力</w:t>
            </w:r>
          </w:p>
        </w:tc>
        <w:tc>
          <w:tcPr>
            <w:tcW w:w="5387" w:type="dxa"/>
            <w:tcBorders>
              <w:bottom w:val="dotted" w:sz="4" w:space="0" w:color="auto"/>
            </w:tcBorders>
            <w:shd w:val="clear" w:color="auto" w:fill="auto"/>
            <w:vAlign w:val="center"/>
          </w:tcPr>
          <w:p w14:paraId="59FE6970" w14:textId="31E0825E" w:rsidR="00414080" w:rsidRPr="00DB0E62" w:rsidRDefault="00A554FB" w:rsidP="00DB33F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FB">
              <w:rPr>
                <w:rFonts w:ascii="ＭＳ Ｐゴシック" w:eastAsia="ＭＳ Ｐゴシック" w:hAnsi="ＭＳ Ｐゴシック" w:hint="eastAsia"/>
                <w:color w:val="000000" w:themeColor="text1"/>
                <w:spacing w:val="-4"/>
                <w:sz w:val="18"/>
                <w:szCs w:val="18"/>
              </w:rPr>
              <w:t>⑪秘書実務の学びの成果を活かす課題実践演習やゼミ活動を通して創意工夫をして結果を出す活動の価値に気づくことができる。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414080" w:rsidRPr="002D0698" w:rsidRDefault="00414080"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414080" w:rsidRPr="002D0698" w:rsidRDefault="00414080" w:rsidP="0041408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4080" w:rsidRPr="002D0698" w14:paraId="35436928" w14:textId="6397B82D" w:rsidTr="00DA5246">
        <w:trPr>
          <w:trHeight w:val="903"/>
        </w:trPr>
        <w:tc>
          <w:tcPr>
            <w:tcW w:w="1134" w:type="dxa"/>
            <w:vMerge/>
            <w:tcBorders>
              <w:left w:val="single" w:sz="4" w:space="0" w:color="auto"/>
              <w:right w:val="single" w:sz="4" w:space="0" w:color="auto"/>
            </w:tcBorders>
            <w:shd w:val="clear" w:color="auto" w:fill="auto"/>
          </w:tcPr>
          <w:p w14:paraId="03BBAEDB" w14:textId="77777777" w:rsidR="00414080" w:rsidRPr="002D0698" w:rsidRDefault="00414080" w:rsidP="0041408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shd w:val="clear" w:color="auto" w:fill="auto"/>
            <w:vAlign w:val="center"/>
          </w:tcPr>
          <w:p w14:paraId="522FBA6F" w14:textId="77777777" w:rsidR="00414080" w:rsidRPr="009768B9" w:rsidRDefault="00414080" w:rsidP="00DB33FD">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C101AFB" w14:textId="7AB0C75E" w:rsidR="00414080" w:rsidRPr="00DB0E62" w:rsidRDefault="00A554FB" w:rsidP="00DB33FD">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A554FB">
              <w:rPr>
                <w:rFonts w:ascii="ＭＳ Ｐゴシック" w:eastAsia="ＭＳ Ｐゴシック" w:hAnsi="ＭＳ Ｐゴシック" w:hint="eastAsia"/>
                <w:color w:val="000000" w:themeColor="text1"/>
                <w:spacing w:val="-8"/>
                <w:sz w:val="18"/>
                <w:szCs w:val="18"/>
              </w:rPr>
              <w:t>⑫実践学修における失敗・活動低下・崩壊のきざしなどに対応し、多様な人と関わる活動に取</w:t>
            </w:r>
            <w:r w:rsidR="007A6194">
              <w:rPr>
                <w:rFonts w:ascii="ＭＳ Ｐゴシック" w:eastAsia="ＭＳ Ｐゴシック" w:hAnsi="ＭＳ Ｐゴシック" w:hint="eastAsia"/>
                <w:color w:val="000000" w:themeColor="text1"/>
                <w:spacing w:val="-8"/>
                <w:sz w:val="18"/>
                <w:szCs w:val="18"/>
              </w:rPr>
              <w:t>り</w:t>
            </w:r>
            <w:r w:rsidRPr="00A554FB">
              <w:rPr>
                <w:rFonts w:ascii="ＭＳ Ｐゴシック" w:eastAsia="ＭＳ Ｐゴシック" w:hAnsi="ＭＳ Ｐゴシック" w:hint="eastAsia"/>
                <w:color w:val="000000" w:themeColor="text1"/>
                <w:spacing w:val="-8"/>
                <w:sz w:val="18"/>
                <w:szCs w:val="18"/>
              </w:rPr>
              <w:t>組むことができる。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60E7BCD0" w14:textId="189CF6E4" w:rsidR="00414080" w:rsidRPr="002D0698" w:rsidRDefault="00414080" w:rsidP="0041408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4E818BFC"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5F5CFC7D" w14:textId="5AE42321" w:rsidTr="00DA5246">
        <w:trPr>
          <w:trHeight w:val="863"/>
        </w:trPr>
        <w:tc>
          <w:tcPr>
            <w:tcW w:w="1134" w:type="dxa"/>
            <w:vMerge/>
            <w:tcBorders>
              <w:left w:val="single" w:sz="4" w:space="0" w:color="auto"/>
              <w:right w:val="single" w:sz="4" w:space="0" w:color="auto"/>
            </w:tcBorders>
            <w:shd w:val="clear" w:color="auto" w:fill="auto"/>
          </w:tcPr>
          <w:p w14:paraId="7625E517" w14:textId="77777777" w:rsidR="00414080" w:rsidRPr="002D0698" w:rsidRDefault="00414080" w:rsidP="00414080">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shd w:val="clear" w:color="auto" w:fill="auto"/>
            <w:vAlign w:val="center"/>
          </w:tcPr>
          <w:p w14:paraId="0F089B78" w14:textId="77777777" w:rsidR="00414080" w:rsidRPr="009768B9" w:rsidRDefault="00414080" w:rsidP="00DB33FD">
            <w:pPr>
              <w:snapToGrid w:val="0"/>
              <w:spacing w:line="240" w:lineRule="exact"/>
              <w:rPr>
                <w:rFonts w:asciiTheme="majorEastAsia" w:eastAsiaTheme="majorEastAsia" w:hAnsiTheme="majorEastAsia"/>
                <w:sz w:val="18"/>
                <w:szCs w:val="18"/>
              </w:rPr>
            </w:pPr>
            <w:r w:rsidRPr="009768B9">
              <w:rPr>
                <w:rFonts w:asciiTheme="majorEastAsia" w:eastAsiaTheme="majorEastAsia" w:hAnsiTheme="majorEastAsia" w:hint="eastAsia"/>
                <w:sz w:val="18"/>
                <w:szCs w:val="18"/>
              </w:rPr>
              <w:t>3-2</w:t>
            </w:r>
          </w:p>
          <w:p w14:paraId="797A9B09" w14:textId="583019D3" w:rsidR="00414080" w:rsidRPr="009768B9" w:rsidRDefault="00414080" w:rsidP="00DB33FD">
            <w:pPr>
              <w:snapToGrid w:val="0"/>
              <w:spacing w:line="240" w:lineRule="exact"/>
              <w:ind w:rightChars="-25" w:right="-53"/>
              <w:rPr>
                <w:rFonts w:asciiTheme="majorEastAsia" w:eastAsiaTheme="majorEastAsia" w:hAnsiTheme="majorEastAsia"/>
                <w:color w:val="000000" w:themeColor="text1"/>
                <w:sz w:val="18"/>
                <w:szCs w:val="18"/>
              </w:rPr>
            </w:pPr>
            <w:r w:rsidRPr="009768B9">
              <w:rPr>
                <w:rFonts w:asciiTheme="majorEastAsia" w:eastAsiaTheme="majorEastAsia" w:hAnsiTheme="majorEastAsia" w:hint="eastAsia"/>
                <w:sz w:val="18"/>
                <w:szCs w:val="18"/>
              </w:rPr>
              <w:t>実践学修に取</w:t>
            </w:r>
            <w:r w:rsidR="007A6194">
              <w:rPr>
                <w:rFonts w:asciiTheme="majorEastAsia" w:eastAsiaTheme="majorEastAsia" w:hAnsiTheme="majorEastAsia" w:hint="eastAsia"/>
                <w:sz w:val="18"/>
                <w:szCs w:val="18"/>
              </w:rPr>
              <w:t>り</w:t>
            </w:r>
            <w:r w:rsidRPr="009768B9">
              <w:rPr>
                <w:rFonts w:asciiTheme="majorEastAsia" w:eastAsiaTheme="majorEastAsia" w:hAnsiTheme="majorEastAsia" w:hint="eastAsia"/>
                <w:sz w:val="18"/>
                <w:szCs w:val="18"/>
              </w:rPr>
              <w:t>組む力</w:t>
            </w:r>
          </w:p>
        </w:tc>
        <w:tc>
          <w:tcPr>
            <w:tcW w:w="5387" w:type="dxa"/>
            <w:tcBorders>
              <w:bottom w:val="dotted" w:sz="4" w:space="0" w:color="auto"/>
            </w:tcBorders>
            <w:shd w:val="clear" w:color="auto" w:fill="auto"/>
            <w:vAlign w:val="center"/>
          </w:tcPr>
          <w:p w14:paraId="6F9AA480" w14:textId="42C4C2B2" w:rsidR="00414080" w:rsidRPr="00DB0E62" w:rsidRDefault="00414080" w:rsidP="00DB33FD">
            <w:pPr>
              <w:pStyle w:val="aa"/>
              <w:spacing w:beforeLines="0" w:before="0" w:afterLines="0" w:after="0"/>
              <w:ind w:leftChars="0" w:left="172" w:hanging="172"/>
              <w:rPr>
                <w:rFonts w:ascii="ＭＳ Ｐゴシック" w:eastAsia="ＭＳ Ｐゴシック" w:hAnsi="ＭＳ Ｐゴシック"/>
                <w:color w:val="000000" w:themeColor="text1"/>
              </w:rPr>
            </w:pPr>
            <w:r w:rsidRPr="00DB0E62">
              <w:rPr>
                <w:rFonts w:ascii="ＭＳ Ｐゴシック" w:eastAsia="ＭＳ Ｐゴシック" w:hAnsi="ＭＳ Ｐゴシック" w:hint="eastAsia"/>
              </w:rPr>
              <w:t>⑬大学の基礎教育や専門分野で学んだ学修成果（知識・スキル・態度）を総合的実践の場で活用することができる。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AA5A2A3" w14:textId="77777777" w:rsidR="00414080" w:rsidRPr="002D0698" w:rsidRDefault="00414080"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D2487FE" w14:textId="77777777" w:rsidR="00414080" w:rsidRPr="002D0698" w:rsidRDefault="00414080" w:rsidP="00414080">
            <w:pPr>
              <w:jc w:val="center"/>
              <w:rPr>
                <w:rFonts w:asciiTheme="minorEastAsia" w:hAnsiTheme="minorEastAsia"/>
                <w:color w:val="000000" w:themeColor="text1"/>
                <w:spacing w:val="-4"/>
                <w:szCs w:val="21"/>
              </w:rPr>
            </w:pPr>
          </w:p>
        </w:tc>
      </w:tr>
      <w:tr w:rsidR="00414080" w:rsidRPr="002D0698" w14:paraId="0D6E4CA0" w14:textId="7D8227C3" w:rsidTr="00DA5246">
        <w:trPr>
          <w:trHeight w:val="863"/>
        </w:trPr>
        <w:tc>
          <w:tcPr>
            <w:tcW w:w="1134" w:type="dxa"/>
            <w:vMerge/>
            <w:tcBorders>
              <w:left w:val="single" w:sz="4" w:space="0" w:color="auto"/>
              <w:bottom w:val="single" w:sz="4" w:space="0" w:color="auto"/>
              <w:right w:val="single" w:sz="4" w:space="0" w:color="auto"/>
            </w:tcBorders>
            <w:shd w:val="clear" w:color="auto" w:fill="auto"/>
          </w:tcPr>
          <w:p w14:paraId="0D4F26DF" w14:textId="77777777" w:rsidR="00414080" w:rsidRPr="002D0698" w:rsidRDefault="00414080" w:rsidP="0041408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shd w:val="clear" w:color="auto" w:fill="auto"/>
            <w:vAlign w:val="center"/>
          </w:tcPr>
          <w:p w14:paraId="3092FC39" w14:textId="77777777" w:rsidR="00414080" w:rsidRPr="002D0698" w:rsidRDefault="00414080" w:rsidP="00414080">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11E2EDED" w14:textId="4133E770" w:rsidR="00414080" w:rsidRPr="00DB0E62" w:rsidRDefault="00A554FB" w:rsidP="00DB33FD">
            <w:pPr>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A554FB">
              <w:rPr>
                <w:rFonts w:ascii="ＭＳ Ｐゴシック" w:eastAsia="ＭＳ Ｐゴシック" w:hAnsi="ＭＳ Ｐゴシック" w:hint="eastAsia"/>
                <w:color w:val="000000" w:themeColor="text1"/>
                <w:sz w:val="18"/>
                <w:szCs w:val="18"/>
              </w:rPr>
              <w:t>⑭学修した知識・スキルを深める方法を活かし、社会変化を感知して学びを継続する価値に気づいている。</w:t>
            </w:r>
          </w:p>
        </w:tc>
        <w:tc>
          <w:tcPr>
            <w:tcW w:w="1701" w:type="dxa"/>
            <w:tcBorders>
              <w:top w:val="dotted" w:sz="4" w:space="0" w:color="auto"/>
              <w:left w:val="single" w:sz="4" w:space="0" w:color="auto"/>
              <w:bottom w:val="single" w:sz="4" w:space="0" w:color="auto"/>
              <w:right w:val="single" w:sz="4" w:space="0" w:color="auto"/>
            </w:tcBorders>
            <w:vAlign w:val="center"/>
          </w:tcPr>
          <w:p w14:paraId="49CE610F" w14:textId="5BEC704C" w:rsidR="00414080" w:rsidRPr="002D0698" w:rsidRDefault="00414080" w:rsidP="0041408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053C53DD"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2C61E787" w14:textId="18997A70" w:rsidR="00041F96" w:rsidRDefault="00041F96" w:rsidP="00041F96">
      <w:pPr>
        <w:rPr>
          <w:color w:val="000000" w:themeColor="text1"/>
        </w:rPr>
      </w:pPr>
      <w:r>
        <w:rPr>
          <w:rFonts w:hint="eastAsia"/>
          <w:color w:val="000000" w:themeColor="text1"/>
        </w:rPr>
        <w:t>〇評価結果の全体</w:t>
      </w:r>
      <w:r w:rsidR="00CD3CA4">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041F96" w14:paraId="2A9EEEDA" w14:textId="77777777" w:rsidTr="000278A7">
        <w:trPr>
          <w:trHeight w:val="1230"/>
        </w:trPr>
        <w:tc>
          <w:tcPr>
            <w:tcW w:w="10916" w:type="dxa"/>
            <w:tcBorders>
              <w:top w:val="single" w:sz="4" w:space="0" w:color="auto"/>
              <w:left w:val="single" w:sz="4" w:space="0" w:color="auto"/>
              <w:bottom w:val="single" w:sz="4" w:space="0" w:color="auto"/>
              <w:right w:val="single" w:sz="4" w:space="0" w:color="auto"/>
            </w:tcBorders>
          </w:tcPr>
          <w:p w14:paraId="42FBDDF1" w14:textId="77777777" w:rsidR="00041F96" w:rsidRDefault="00041F96">
            <w:pPr>
              <w:rPr>
                <w:color w:val="000000" w:themeColor="text1"/>
              </w:rPr>
            </w:pPr>
          </w:p>
          <w:p w14:paraId="537E2D5B" w14:textId="77777777" w:rsidR="00041F96" w:rsidRDefault="00041F96">
            <w:pPr>
              <w:rPr>
                <w:color w:val="000000" w:themeColor="text1"/>
              </w:rPr>
            </w:pPr>
          </w:p>
        </w:tc>
      </w:tr>
    </w:tbl>
    <w:p w14:paraId="2E3DDF2A" w14:textId="6D70AE1C" w:rsidR="00041F96" w:rsidRDefault="00041F96" w:rsidP="00041F96">
      <w:pPr>
        <w:spacing w:line="180" w:lineRule="exact"/>
        <w:rPr>
          <w:color w:val="000000" w:themeColor="text1"/>
        </w:rPr>
      </w:pPr>
      <w:r>
        <w:rPr>
          <w:noProof/>
        </w:rPr>
        <mc:AlternateContent>
          <mc:Choice Requires="wps">
            <w:drawing>
              <wp:anchor distT="0" distB="0" distL="114300" distR="114300" simplePos="0" relativeHeight="251743232" behindDoc="0" locked="0" layoutInCell="1" allowOverlap="1" wp14:anchorId="23E99815" wp14:editId="5E3E7BE7">
                <wp:simplePos x="0" y="0"/>
                <wp:positionH relativeFrom="column">
                  <wp:posOffset>5460365</wp:posOffset>
                </wp:positionH>
                <wp:positionV relativeFrom="paragraph">
                  <wp:posOffset>454025</wp:posOffset>
                </wp:positionV>
                <wp:extent cx="1149350" cy="276225"/>
                <wp:effectExtent l="0" t="0" r="0" b="9525"/>
                <wp:wrapNone/>
                <wp:docPr id="9" name="テキスト ボックス 9"/>
                <wp:cNvGraphicFramePr/>
                <a:graphic xmlns:a="http://schemas.openxmlformats.org/drawingml/2006/main">
                  <a:graphicData uri="http://schemas.microsoft.com/office/word/2010/wordprocessingShape">
                    <wps:wsp>
                      <wps:cNvSpPr txBox="1"/>
                      <wps:spPr>
                        <a:xfrm>
                          <a:off x="0" y="0"/>
                          <a:ext cx="1149350" cy="276225"/>
                        </a:xfrm>
                        <a:prstGeom prst="rect">
                          <a:avLst/>
                        </a:prstGeom>
                        <a:solidFill>
                          <a:schemeClr val="lt1"/>
                        </a:solidFill>
                        <a:ln w="6350">
                          <a:noFill/>
                        </a:ln>
                      </wps:spPr>
                      <wps:txbx>
                        <w:txbxContent>
                          <w:p w14:paraId="5A75214C" w14:textId="77777777" w:rsidR="00041F96" w:rsidRDefault="00041F96" w:rsidP="00041F96">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E99815" id="_x0000_t202" coordsize="21600,21600" o:spt="202" path="m,l,21600r21600,l21600,xe">
                <v:stroke joinstyle="miter"/>
                <v:path gradientshapeok="t" o:connecttype="rect"/>
              </v:shapetype>
              <v:shape id="テキスト ボックス 9" o:spid="_x0000_s1026" type="#_x0000_t202" style="position:absolute;left:0;text-align:left;margin-left:429.95pt;margin-top:35.75pt;width:9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" fillcolor="white [3201]" stroked="f" strokeweight=".5pt">
                <v:textbox>
                  <w:txbxContent>
                    <w:p w14:paraId="5A75214C" w14:textId="77777777" w:rsidR="00041F96" w:rsidRDefault="00041F96" w:rsidP="00041F96">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041F96" w14:paraId="283C047E" w14:textId="77777777" w:rsidTr="00041F96">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16A70A0E" w14:textId="77777777" w:rsidR="00041F96" w:rsidRDefault="00041F96">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21396C9E"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089F59" w14:textId="77777777" w:rsidR="00041F96" w:rsidRDefault="00041F96">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6CD5EAC7" w14:textId="77777777" w:rsidR="00041F96" w:rsidRDefault="00041F96">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9CBF24" w14:textId="77777777" w:rsidR="00041F96" w:rsidRDefault="00041F96">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495DA2D1" w14:textId="77777777" w:rsidR="00041F96" w:rsidRDefault="00041F96">
            <w:pPr>
              <w:rPr>
                <w:color w:val="000000" w:themeColor="text1"/>
              </w:rPr>
            </w:pPr>
          </w:p>
        </w:tc>
      </w:tr>
      <w:tr w:rsidR="00041F96" w14:paraId="1196CA0D" w14:textId="77777777" w:rsidTr="00041F96">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21852413" w14:textId="77777777" w:rsidR="00041F96" w:rsidRDefault="00041F96">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0BC5BFA0"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5524FB" w14:textId="77777777" w:rsidR="00041F96" w:rsidRDefault="00041F96">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29789271" w14:textId="77777777" w:rsidR="00041F96" w:rsidRDefault="00041F96">
            <w:pPr>
              <w:rPr>
                <w:color w:val="000000" w:themeColor="text1"/>
              </w:rPr>
            </w:pPr>
          </w:p>
        </w:tc>
      </w:tr>
    </w:tbl>
    <w:p w14:paraId="60D215C2" w14:textId="02D5D89E" w:rsidR="00041F96" w:rsidRDefault="00041F96" w:rsidP="00041F96">
      <w:pPr>
        <w:rPr>
          <w:color w:val="000000" w:themeColor="text1"/>
        </w:rPr>
      </w:pPr>
      <w:r>
        <w:rPr>
          <w:noProof/>
        </w:rPr>
        <mc:AlternateContent>
          <mc:Choice Requires="wps">
            <w:drawing>
              <wp:anchor distT="0" distB="0" distL="114300" distR="114300" simplePos="0" relativeHeight="251742208" behindDoc="0" locked="0" layoutInCell="1" allowOverlap="1" wp14:anchorId="537C166C" wp14:editId="336140A9">
                <wp:simplePos x="0" y="0"/>
                <wp:positionH relativeFrom="column">
                  <wp:posOffset>5882640</wp:posOffset>
                </wp:positionH>
                <wp:positionV relativeFrom="paragraph">
                  <wp:posOffset>155575</wp:posOffset>
                </wp:positionV>
                <wp:extent cx="482600" cy="419100"/>
                <wp:effectExtent l="0" t="0" r="12700" b="19050"/>
                <wp:wrapNone/>
                <wp:docPr id="7" name="テキスト ボックス 7"/>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5A8B484F" w14:textId="77777777" w:rsidR="00041F96" w:rsidRDefault="00041F96" w:rsidP="00041F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C166C" id="テキスト ボックス 7" o:spid="_x0000_s1027" type="#_x0000_t202" style="position:absolute;left:0;text-align:left;margin-left:463.2pt;margin-top:12.25pt;width:38pt;height:3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" fillcolor="white [3201]" strokeweight=".5pt">
                <v:textbox>
                  <w:txbxContent>
                    <w:p w14:paraId="5A8B484F" w14:textId="77777777" w:rsidR="00041F96" w:rsidRDefault="00041F96" w:rsidP="00041F96"/>
                  </w:txbxContent>
                </v:textbox>
              </v:shape>
            </w:pict>
          </mc:Fallback>
        </mc:AlternateContent>
      </w:r>
    </w:p>
    <w:sectPr w:rsidR="00041F96"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18480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278A7"/>
    <w:rsid w:val="000304EE"/>
    <w:rsid w:val="0003186E"/>
    <w:rsid w:val="00031F66"/>
    <w:rsid w:val="00041F96"/>
    <w:rsid w:val="00052581"/>
    <w:rsid w:val="000531C7"/>
    <w:rsid w:val="00053488"/>
    <w:rsid w:val="00065845"/>
    <w:rsid w:val="00072A06"/>
    <w:rsid w:val="00073BDC"/>
    <w:rsid w:val="000746F5"/>
    <w:rsid w:val="00080998"/>
    <w:rsid w:val="00082720"/>
    <w:rsid w:val="00085ED9"/>
    <w:rsid w:val="000937D5"/>
    <w:rsid w:val="0009772B"/>
    <w:rsid w:val="000A0423"/>
    <w:rsid w:val="000A63CC"/>
    <w:rsid w:val="000B39A6"/>
    <w:rsid w:val="000C1074"/>
    <w:rsid w:val="000C41B1"/>
    <w:rsid w:val="000C5C9E"/>
    <w:rsid w:val="000C63E6"/>
    <w:rsid w:val="000C73BF"/>
    <w:rsid w:val="000D14F3"/>
    <w:rsid w:val="000D5CFA"/>
    <w:rsid w:val="000E0DBE"/>
    <w:rsid w:val="000E1EE2"/>
    <w:rsid w:val="000E50E0"/>
    <w:rsid w:val="000E664E"/>
    <w:rsid w:val="000F710F"/>
    <w:rsid w:val="000F78E8"/>
    <w:rsid w:val="00100A76"/>
    <w:rsid w:val="0011454C"/>
    <w:rsid w:val="0011513B"/>
    <w:rsid w:val="0011718F"/>
    <w:rsid w:val="00117CD2"/>
    <w:rsid w:val="001201E0"/>
    <w:rsid w:val="00122E70"/>
    <w:rsid w:val="0013094A"/>
    <w:rsid w:val="00137599"/>
    <w:rsid w:val="001462BD"/>
    <w:rsid w:val="001504FE"/>
    <w:rsid w:val="001570C3"/>
    <w:rsid w:val="00160308"/>
    <w:rsid w:val="00164095"/>
    <w:rsid w:val="00165A05"/>
    <w:rsid w:val="00173ADC"/>
    <w:rsid w:val="001747C3"/>
    <w:rsid w:val="001829B4"/>
    <w:rsid w:val="00184231"/>
    <w:rsid w:val="001904C6"/>
    <w:rsid w:val="001B60CC"/>
    <w:rsid w:val="001B7A28"/>
    <w:rsid w:val="001C1CF5"/>
    <w:rsid w:val="001C4ADF"/>
    <w:rsid w:val="001C7087"/>
    <w:rsid w:val="001D78BF"/>
    <w:rsid w:val="001E24A3"/>
    <w:rsid w:val="001F5660"/>
    <w:rsid w:val="00200A39"/>
    <w:rsid w:val="00204E8C"/>
    <w:rsid w:val="002177E1"/>
    <w:rsid w:val="00222153"/>
    <w:rsid w:val="00227C41"/>
    <w:rsid w:val="0023063C"/>
    <w:rsid w:val="00235B83"/>
    <w:rsid w:val="00240BA1"/>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A6332"/>
    <w:rsid w:val="002B4772"/>
    <w:rsid w:val="002B5E1A"/>
    <w:rsid w:val="002C33BF"/>
    <w:rsid w:val="002C35ED"/>
    <w:rsid w:val="002D0698"/>
    <w:rsid w:val="002D22D3"/>
    <w:rsid w:val="002D6ED8"/>
    <w:rsid w:val="002D723D"/>
    <w:rsid w:val="002E34FF"/>
    <w:rsid w:val="002E47AF"/>
    <w:rsid w:val="002E569A"/>
    <w:rsid w:val="002E6852"/>
    <w:rsid w:val="002F1579"/>
    <w:rsid w:val="002F1773"/>
    <w:rsid w:val="002F5D51"/>
    <w:rsid w:val="002F761E"/>
    <w:rsid w:val="002F7CE7"/>
    <w:rsid w:val="0030147B"/>
    <w:rsid w:val="0030569A"/>
    <w:rsid w:val="00316551"/>
    <w:rsid w:val="00320509"/>
    <w:rsid w:val="00322270"/>
    <w:rsid w:val="00322C04"/>
    <w:rsid w:val="003302AC"/>
    <w:rsid w:val="003329A4"/>
    <w:rsid w:val="00347026"/>
    <w:rsid w:val="00352762"/>
    <w:rsid w:val="00352F96"/>
    <w:rsid w:val="003632D7"/>
    <w:rsid w:val="00363A9D"/>
    <w:rsid w:val="00366817"/>
    <w:rsid w:val="00372C5E"/>
    <w:rsid w:val="003A77B0"/>
    <w:rsid w:val="003B41FA"/>
    <w:rsid w:val="003B4B05"/>
    <w:rsid w:val="003B7E81"/>
    <w:rsid w:val="003C26F3"/>
    <w:rsid w:val="003E3056"/>
    <w:rsid w:val="003F3E5A"/>
    <w:rsid w:val="0040510F"/>
    <w:rsid w:val="00405DF9"/>
    <w:rsid w:val="00414080"/>
    <w:rsid w:val="00416368"/>
    <w:rsid w:val="00424135"/>
    <w:rsid w:val="0042595A"/>
    <w:rsid w:val="004374F1"/>
    <w:rsid w:val="004404F9"/>
    <w:rsid w:val="00440879"/>
    <w:rsid w:val="00442C35"/>
    <w:rsid w:val="004459F0"/>
    <w:rsid w:val="0046050B"/>
    <w:rsid w:val="00471C5E"/>
    <w:rsid w:val="004747CE"/>
    <w:rsid w:val="00477EE9"/>
    <w:rsid w:val="004964FB"/>
    <w:rsid w:val="00497097"/>
    <w:rsid w:val="004A09E6"/>
    <w:rsid w:val="004A1BE5"/>
    <w:rsid w:val="004A4D53"/>
    <w:rsid w:val="004B064C"/>
    <w:rsid w:val="004B177F"/>
    <w:rsid w:val="004B7E02"/>
    <w:rsid w:val="004C5E6A"/>
    <w:rsid w:val="004D1AF1"/>
    <w:rsid w:val="004D3978"/>
    <w:rsid w:val="004E4514"/>
    <w:rsid w:val="004E6505"/>
    <w:rsid w:val="004E7B14"/>
    <w:rsid w:val="004F0CCB"/>
    <w:rsid w:val="00500B64"/>
    <w:rsid w:val="0050360A"/>
    <w:rsid w:val="00517137"/>
    <w:rsid w:val="005240C9"/>
    <w:rsid w:val="005369B6"/>
    <w:rsid w:val="00542256"/>
    <w:rsid w:val="00542406"/>
    <w:rsid w:val="005444CE"/>
    <w:rsid w:val="00545B9B"/>
    <w:rsid w:val="00552F29"/>
    <w:rsid w:val="00560A15"/>
    <w:rsid w:val="00563D6A"/>
    <w:rsid w:val="005646A2"/>
    <w:rsid w:val="0057078F"/>
    <w:rsid w:val="00573F11"/>
    <w:rsid w:val="00574220"/>
    <w:rsid w:val="00577FC8"/>
    <w:rsid w:val="00582399"/>
    <w:rsid w:val="0058604B"/>
    <w:rsid w:val="00594C81"/>
    <w:rsid w:val="0059546D"/>
    <w:rsid w:val="005A21E2"/>
    <w:rsid w:val="005A58F7"/>
    <w:rsid w:val="005B3625"/>
    <w:rsid w:val="005B681F"/>
    <w:rsid w:val="005C4FBF"/>
    <w:rsid w:val="005D4DE6"/>
    <w:rsid w:val="005D705C"/>
    <w:rsid w:val="005E1B9F"/>
    <w:rsid w:val="005E1F8E"/>
    <w:rsid w:val="005E779E"/>
    <w:rsid w:val="005E79FF"/>
    <w:rsid w:val="005F6EA0"/>
    <w:rsid w:val="00613C13"/>
    <w:rsid w:val="006251CD"/>
    <w:rsid w:val="00626F72"/>
    <w:rsid w:val="00630D92"/>
    <w:rsid w:val="006318BB"/>
    <w:rsid w:val="00634FBE"/>
    <w:rsid w:val="006353AF"/>
    <w:rsid w:val="006410B1"/>
    <w:rsid w:val="00645CF3"/>
    <w:rsid w:val="00645DCA"/>
    <w:rsid w:val="00653AD4"/>
    <w:rsid w:val="0066068C"/>
    <w:rsid w:val="00663ADD"/>
    <w:rsid w:val="00664B89"/>
    <w:rsid w:val="00665959"/>
    <w:rsid w:val="0067169E"/>
    <w:rsid w:val="00671995"/>
    <w:rsid w:val="00683CE8"/>
    <w:rsid w:val="00683EDA"/>
    <w:rsid w:val="0068505E"/>
    <w:rsid w:val="00685D5E"/>
    <w:rsid w:val="0068637D"/>
    <w:rsid w:val="00686728"/>
    <w:rsid w:val="006875EC"/>
    <w:rsid w:val="00690F64"/>
    <w:rsid w:val="00693273"/>
    <w:rsid w:val="006A0C09"/>
    <w:rsid w:val="006B22DB"/>
    <w:rsid w:val="006B3A07"/>
    <w:rsid w:val="006C0843"/>
    <w:rsid w:val="006C18AF"/>
    <w:rsid w:val="006D7C33"/>
    <w:rsid w:val="006E0B26"/>
    <w:rsid w:val="006E7EA8"/>
    <w:rsid w:val="006F26BE"/>
    <w:rsid w:val="00700B49"/>
    <w:rsid w:val="00706794"/>
    <w:rsid w:val="00714167"/>
    <w:rsid w:val="0071588F"/>
    <w:rsid w:val="007209AB"/>
    <w:rsid w:val="00730D49"/>
    <w:rsid w:val="00741EE6"/>
    <w:rsid w:val="00760FA3"/>
    <w:rsid w:val="007676D7"/>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6194"/>
    <w:rsid w:val="007A7201"/>
    <w:rsid w:val="007A7322"/>
    <w:rsid w:val="007B5713"/>
    <w:rsid w:val="007B6A4E"/>
    <w:rsid w:val="007B7CCD"/>
    <w:rsid w:val="007C0590"/>
    <w:rsid w:val="007C4113"/>
    <w:rsid w:val="007C6153"/>
    <w:rsid w:val="007D3E5E"/>
    <w:rsid w:val="007D4392"/>
    <w:rsid w:val="007E4DB9"/>
    <w:rsid w:val="007E6599"/>
    <w:rsid w:val="007E6B55"/>
    <w:rsid w:val="007E70F4"/>
    <w:rsid w:val="007F07EB"/>
    <w:rsid w:val="007F378F"/>
    <w:rsid w:val="007F4DB0"/>
    <w:rsid w:val="008019BB"/>
    <w:rsid w:val="008109DA"/>
    <w:rsid w:val="00813FF5"/>
    <w:rsid w:val="0082210D"/>
    <w:rsid w:val="00837706"/>
    <w:rsid w:val="008408CB"/>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B2AD2"/>
    <w:rsid w:val="008B77D9"/>
    <w:rsid w:val="008C0868"/>
    <w:rsid w:val="008C1688"/>
    <w:rsid w:val="008C4138"/>
    <w:rsid w:val="008C5E52"/>
    <w:rsid w:val="008D1263"/>
    <w:rsid w:val="008D359B"/>
    <w:rsid w:val="008D4C24"/>
    <w:rsid w:val="008F33A7"/>
    <w:rsid w:val="008F409C"/>
    <w:rsid w:val="008F767D"/>
    <w:rsid w:val="00905110"/>
    <w:rsid w:val="009105C8"/>
    <w:rsid w:val="00912627"/>
    <w:rsid w:val="0091382D"/>
    <w:rsid w:val="00920B0E"/>
    <w:rsid w:val="009212C9"/>
    <w:rsid w:val="00922506"/>
    <w:rsid w:val="00925B36"/>
    <w:rsid w:val="0093061F"/>
    <w:rsid w:val="009327DD"/>
    <w:rsid w:val="00932D05"/>
    <w:rsid w:val="0093540A"/>
    <w:rsid w:val="009374A8"/>
    <w:rsid w:val="00941948"/>
    <w:rsid w:val="00947C32"/>
    <w:rsid w:val="009576BF"/>
    <w:rsid w:val="00971050"/>
    <w:rsid w:val="009762D5"/>
    <w:rsid w:val="009768B9"/>
    <w:rsid w:val="00986E6B"/>
    <w:rsid w:val="00996062"/>
    <w:rsid w:val="009A01A8"/>
    <w:rsid w:val="009A1D1B"/>
    <w:rsid w:val="009C180A"/>
    <w:rsid w:val="009C3DBE"/>
    <w:rsid w:val="009D2B3A"/>
    <w:rsid w:val="009D54D5"/>
    <w:rsid w:val="009E1AF5"/>
    <w:rsid w:val="009E28F2"/>
    <w:rsid w:val="009E2E3C"/>
    <w:rsid w:val="009F59A6"/>
    <w:rsid w:val="009F5DCC"/>
    <w:rsid w:val="00A00B0D"/>
    <w:rsid w:val="00A11CC8"/>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47D25"/>
    <w:rsid w:val="00A55251"/>
    <w:rsid w:val="00A55434"/>
    <w:rsid w:val="00A554FB"/>
    <w:rsid w:val="00A55A61"/>
    <w:rsid w:val="00A644CD"/>
    <w:rsid w:val="00A71ED9"/>
    <w:rsid w:val="00A76830"/>
    <w:rsid w:val="00A86A6F"/>
    <w:rsid w:val="00A948BF"/>
    <w:rsid w:val="00A9704A"/>
    <w:rsid w:val="00AA12F3"/>
    <w:rsid w:val="00AA6780"/>
    <w:rsid w:val="00AA715A"/>
    <w:rsid w:val="00AB2BCF"/>
    <w:rsid w:val="00AB3943"/>
    <w:rsid w:val="00AB57A0"/>
    <w:rsid w:val="00AB590E"/>
    <w:rsid w:val="00AC5A58"/>
    <w:rsid w:val="00B102C3"/>
    <w:rsid w:val="00B15575"/>
    <w:rsid w:val="00B226BF"/>
    <w:rsid w:val="00B25779"/>
    <w:rsid w:val="00B27283"/>
    <w:rsid w:val="00B278FE"/>
    <w:rsid w:val="00B40E95"/>
    <w:rsid w:val="00B40E9C"/>
    <w:rsid w:val="00B43DD0"/>
    <w:rsid w:val="00B46B6A"/>
    <w:rsid w:val="00B5288B"/>
    <w:rsid w:val="00B55294"/>
    <w:rsid w:val="00B56182"/>
    <w:rsid w:val="00B56621"/>
    <w:rsid w:val="00B60645"/>
    <w:rsid w:val="00B636F5"/>
    <w:rsid w:val="00B6419C"/>
    <w:rsid w:val="00B661C9"/>
    <w:rsid w:val="00B67927"/>
    <w:rsid w:val="00B7082B"/>
    <w:rsid w:val="00B75FC2"/>
    <w:rsid w:val="00B77A58"/>
    <w:rsid w:val="00B81C9F"/>
    <w:rsid w:val="00B84677"/>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56A4E"/>
    <w:rsid w:val="00C644DA"/>
    <w:rsid w:val="00C76571"/>
    <w:rsid w:val="00C84636"/>
    <w:rsid w:val="00C85CAE"/>
    <w:rsid w:val="00C871E0"/>
    <w:rsid w:val="00C93137"/>
    <w:rsid w:val="00C943A6"/>
    <w:rsid w:val="00C94970"/>
    <w:rsid w:val="00C96D4C"/>
    <w:rsid w:val="00CA0044"/>
    <w:rsid w:val="00CA1334"/>
    <w:rsid w:val="00CA4DDB"/>
    <w:rsid w:val="00CA709A"/>
    <w:rsid w:val="00CA70DB"/>
    <w:rsid w:val="00CB3F42"/>
    <w:rsid w:val="00CB589E"/>
    <w:rsid w:val="00CB74DB"/>
    <w:rsid w:val="00CC1656"/>
    <w:rsid w:val="00CC5370"/>
    <w:rsid w:val="00CC6D45"/>
    <w:rsid w:val="00CD0CF1"/>
    <w:rsid w:val="00CD2D9D"/>
    <w:rsid w:val="00CD3CA4"/>
    <w:rsid w:val="00CD4290"/>
    <w:rsid w:val="00CE230C"/>
    <w:rsid w:val="00CE70BF"/>
    <w:rsid w:val="00CF06D7"/>
    <w:rsid w:val="00D014B0"/>
    <w:rsid w:val="00D01AC2"/>
    <w:rsid w:val="00D04AFC"/>
    <w:rsid w:val="00D267D7"/>
    <w:rsid w:val="00D45CAD"/>
    <w:rsid w:val="00D537EB"/>
    <w:rsid w:val="00D5457B"/>
    <w:rsid w:val="00D54CC8"/>
    <w:rsid w:val="00D56378"/>
    <w:rsid w:val="00D5758C"/>
    <w:rsid w:val="00D624C9"/>
    <w:rsid w:val="00D652AB"/>
    <w:rsid w:val="00D67917"/>
    <w:rsid w:val="00D77474"/>
    <w:rsid w:val="00D816ED"/>
    <w:rsid w:val="00D86F77"/>
    <w:rsid w:val="00D93831"/>
    <w:rsid w:val="00D96195"/>
    <w:rsid w:val="00D978BF"/>
    <w:rsid w:val="00DA09DD"/>
    <w:rsid w:val="00DA5246"/>
    <w:rsid w:val="00DA6DB1"/>
    <w:rsid w:val="00DB0E62"/>
    <w:rsid w:val="00DB33FD"/>
    <w:rsid w:val="00DB3DA0"/>
    <w:rsid w:val="00DB590E"/>
    <w:rsid w:val="00DC0733"/>
    <w:rsid w:val="00DC09B7"/>
    <w:rsid w:val="00DC1A86"/>
    <w:rsid w:val="00DC412E"/>
    <w:rsid w:val="00DC6DAC"/>
    <w:rsid w:val="00DD2E38"/>
    <w:rsid w:val="00DE57EE"/>
    <w:rsid w:val="00DF056A"/>
    <w:rsid w:val="00DF3B9F"/>
    <w:rsid w:val="00E01C30"/>
    <w:rsid w:val="00E1143E"/>
    <w:rsid w:val="00E133B7"/>
    <w:rsid w:val="00E24212"/>
    <w:rsid w:val="00E253C1"/>
    <w:rsid w:val="00E274AA"/>
    <w:rsid w:val="00E34773"/>
    <w:rsid w:val="00E35FD9"/>
    <w:rsid w:val="00E405CD"/>
    <w:rsid w:val="00E5281E"/>
    <w:rsid w:val="00E553D2"/>
    <w:rsid w:val="00E63A9A"/>
    <w:rsid w:val="00E665E7"/>
    <w:rsid w:val="00E67D51"/>
    <w:rsid w:val="00E75EC8"/>
    <w:rsid w:val="00E81767"/>
    <w:rsid w:val="00E872EB"/>
    <w:rsid w:val="00E96587"/>
    <w:rsid w:val="00EB04AF"/>
    <w:rsid w:val="00EB08F0"/>
    <w:rsid w:val="00EB0FF8"/>
    <w:rsid w:val="00EB1E08"/>
    <w:rsid w:val="00EB7FAB"/>
    <w:rsid w:val="00EC3036"/>
    <w:rsid w:val="00EC3187"/>
    <w:rsid w:val="00ED3FCA"/>
    <w:rsid w:val="00EE0603"/>
    <w:rsid w:val="00EE419E"/>
    <w:rsid w:val="00EE4FAA"/>
    <w:rsid w:val="00EF6595"/>
    <w:rsid w:val="00F04FF0"/>
    <w:rsid w:val="00F05FB6"/>
    <w:rsid w:val="00F1256A"/>
    <w:rsid w:val="00F156E4"/>
    <w:rsid w:val="00F25966"/>
    <w:rsid w:val="00F25EC3"/>
    <w:rsid w:val="00F2756F"/>
    <w:rsid w:val="00F36992"/>
    <w:rsid w:val="00F41ABF"/>
    <w:rsid w:val="00F42AC7"/>
    <w:rsid w:val="00F45D48"/>
    <w:rsid w:val="00F468AF"/>
    <w:rsid w:val="00F61ACC"/>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21127">
      <w:bodyDiv w:val="1"/>
      <w:marLeft w:val="0"/>
      <w:marRight w:val="0"/>
      <w:marTop w:val="0"/>
      <w:marBottom w:val="0"/>
      <w:divBdr>
        <w:top w:val="none" w:sz="0" w:space="0" w:color="auto"/>
        <w:left w:val="none" w:sz="0" w:space="0" w:color="auto"/>
        <w:bottom w:val="none" w:sz="0" w:space="0" w:color="auto"/>
        <w:right w:val="none" w:sz="0" w:space="0" w:color="auto"/>
      </w:divBdr>
    </w:div>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508326611">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1346908177">
      <w:bodyDiv w:val="1"/>
      <w:marLeft w:val="0"/>
      <w:marRight w:val="0"/>
      <w:marTop w:val="0"/>
      <w:marBottom w:val="0"/>
      <w:divBdr>
        <w:top w:val="none" w:sz="0" w:space="0" w:color="auto"/>
        <w:left w:val="none" w:sz="0" w:space="0" w:color="auto"/>
        <w:bottom w:val="none" w:sz="0" w:space="0" w:color="auto"/>
        <w:right w:val="none" w:sz="0" w:space="0" w:color="auto"/>
      </w:divBdr>
    </w:div>
    <w:div w:id="172255333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2020-01-17T06:07:00Z</cp:lastPrinted>
  <dcterms:created xsi:type="dcterms:W3CDTF">2024-05-29T07:24:00Z</dcterms:created>
  <dcterms:modified xsi:type="dcterms:W3CDTF">2024-05-29T07:24:00Z</dcterms:modified>
</cp:coreProperties>
</file>