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439F" w14:textId="7AC04B78" w:rsidR="00736195" w:rsidRPr="002D0698" w:rsidRDefault="00736195" w:rsidP="00736195">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上級ビジネス実務士</w:t>
      </w:r>
      <w:r w:rsidRPr="002D0698">
        <w:rPr>
          <w:rFonts w:asciiTheme="majorEastAsia" w:eastAsiaTheme="majorEastAsia" w:hAnsiTheme="majorEastAsia" w:hint="eastAsia"/>
          <w:color w:val="000000" w:themeColor="text1"/>
          <w:sz w:val="24"/>
        </w:rPr>
        <w:t>】教育課程　到達目標達成度評価表</w:t>
      </w:r>
      <w:r w:rsidRPr="002D069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736195" w:rsidRPr="002D0698" w14:paraId="6BEBA18F" w14:textId="77777777" w:rsidTr="0042471F">
        <w:trPr>
          <w:trHeight w:val="475"/>
        </w:trPr>
        <w:tc>
          <w:tcPr>
            <w:tcW w:w="1134" w:type="dxa"/>
            <w:tcBorders>
              <w:top w:val="single" w:sz="4" w:space="0" w:color="auto"/>
              <w:left w:val="single" w:sz="4" w:space="0" w:color="auto"/>
              <w:right w:val="single" w:sz="4" w:space="0" w:color="auto"/>
            </w:tcBorders>
            <w:vAlign w:val="center"/>
          </w:tcPr>
          <w:p w14:paraId="298AD64C" w14:textId="07EF0E90" w:rsidR="00736195" w:rsidRPr="006A3896" w:rsidRDefault="004236FB" w:rsidP="0042471F">
            <w:pPr>
              <w:snapToGrid w:val="0"/>
              <w:ind w:leftChars="-50" w:left="-105" w:rightChars="-52" w:right="-109"/>
              <w:jc w:val="center"/>
              <w:rPr>
                <w:rFonts w:ascii="ＭＳ Ｐゴシック" w:eastAsia="ＭＳ Ｐゴシック" w:hAnsi="ＭＳ Ｐゴシック"/>
                <w:color w:val="000000" w:themeColor="text1"/>
                <w:sz w:val="18"/>
                <w:szCs w:val="18"/>
              </w:rPr>
            </w:pPr>
            <w:r w:rsidRPr="004236FB">
              <w:rPr>
                <w:rFonts w:ascii="ＭＳ Ｐゴシック" w:eastAsia="ＭＳ Ｐゴシック" w:hAnsi="ＭＳ Ｐゴシック" w:hint="eastAsia"/>
                <w:color w:val="000000" w:themeColor="text1"/>
                <w:sz w:val="16"/>
                <w:szCs w:val="16"/>
              </w:rPr>
              <w:t>資格</w:t>
            </w:r>
            <w:r w:rsidR="00736195" w:rsidRPr="004236FB">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4E4BE98A" w14:textId="022A60D9" w:rsidR="00736195" w:rsidRPr="006A3896" w:rsidRDefault="00736195" w:rsidP="0042471F">
            <w:pPr>
              <w:snapToGrid w:val="0"/>
              <w:ind w:leftChars="-50" w:left="-105" w:rightChars="-52" w:right="-109"/>
              <w:jc w:val="center"/>
              <w:rPr>
                <w:rFonts w:ascii="ＭＳ Ｐゴシック" w:eastAsia="ＭＳ Ｐゴシック" w:hAnsi="ＭＳ Ｐゴシック"/>
                <w:color w:val="000000" w:themeColor="text1"/>
                <w:sz w:val="18"/>
                <w:szCs w:val="18"/>
              </w:rPr>
            </w:pPr>
            <w:r w:rsidRPr="006A3896">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514B3B5B" w14:textId="77777777" w:rsidR="00736195" w:rsidRPr="002D0698" w:rsidRDefault="00736195" w:rsidP="0042471F">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E31054C" w14:textId="77777777" w:rsidR="00736195" w:rsidRPr="002D0698" w:rsidRDefault="00736195" w:rsidP="0042471F">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49A51C63" w14:textId="77777777" w:rsidR="00736195" w:rsidRPr="002D0698" w:rsidRDefault="00736195" w:rsidP="0042471F">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5E3ECB65" w14:textId="77777777" w:rsidR="00736195" w:rsidRDefault="00736195" w:rsidP="0042471F">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2A0DBBD5" w14:textId="77777777" w:rsidR="00736195" w:rsidRPr="002D0698" w:rsidRDefault="00736195" w:rsidP="0042471F">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D25CFA" w:rsidRPr="002D0698" w14:paraId="4B100ECB" w14:textId="77777777" w:rsidTr="00D25CFA">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49A1DA38" w14:textId="0C643899" w:rsidR="00D25CFA" w:rsidRPr="00093843" w:rsidRDefault="00D25CFA" w:rsidP="00D25CFA">
            <w:pPr>
              <w:snapToGrid w:val="0"/>
              <w:spacing w:line="180" w:lineRule="exact"/>
              <w:ind w:left="113" w:right="113"/>
              <w:jc w:val="left"/>
              <w:rPr>
                <w:rFonts w:asciiTheme="majorEastAsia" w:eastAsiaTheme="majorEastAsia" w:hAnsiTheme="majorEastAsia"/>
                <w:color w:val="000000" w:themeColor="text1"/>
                <w:sz w:val="18"/>
                <w:szCs w:val="18"/>
              </w:rPr>
            </w:pPr>
            <w:r w:rsidRPr="00093843">
              <w:rPr>
                <w:rFonts w:asciiTheme="majorEastAsia" w:eastAsiaTheme="majorEastAsia" w:hAnsiTheme="majorEastAsia" w:hint="eastAsia"/>
                <w:color w:val="000000" w:themeColor="text1"/>
                <w:sz w:val="18"/>
                <w:szCs w:val="18"/>
              </w:rPr>
              <w:t>領域１　ビジネス（事業）に関する知識・スキルの基本を修得し、社会人基礎力と自己管理力を発揮して個人・協働業務においてビジネス実務を実践し、学びを継続することができる。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3D6624" w14:textId="0CFEFFDF" w:rsidR="00D25CFA" w:rsidRDefault="00D25CFA" w:rsidP="00D25CFA">
            <w:pPr>
              <w:snapToGrid w:val="0"/>
              <w:ind w:leftChars="-51" w:left="-107" w:firstLineChars="59" w:firstLine="106"/>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0B845E14" w14:textId="26804F05" w:rsidR="00D25CFA" w:rsidRPr="005F6EA0" w:rsidRDefault="00D25CFA" w:rsidP="00D25CFA">
            <w:pPr>
              <w:snapToGrid w:val="0"/>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ビジネス(事業)の理解</w:t>
            </w:r>
          </w:p>
        </w:tc>
        <w:tc>
          <w:tcPr>
            <w:tcW w:w="5387" w:type="dxa"/>
            <w:tcBorders>
              <w:bottom w:val="dotted" w:sz="4" w:space="0" w:color="auto"/>
            </w:tcBorders>
            <w:shd w:val="clear" w:color="auto" w:fill="auto"/>
            <w:vAlign w:val="center"/>
          </w:tcPr>
          <w:p w14:paraId="7019E76D" w14:textId="197A081A" w:rsidR="00D25CFA" w:rsidRPr="00B664FD" w:rsidRDefault="00E801B4" w:rsidP="009807FD">
            <w:pPr>
              <w:adjustRightInd w:val="0"/>
              <w:snapToGrid w:val="0"/>
              <w:spacing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E801B4">
              <w:rPr>
                <w:rFonts w:ascii="ＭＳ Ｐゴシック" w:eastAsia="ＭＳ Ｐゴシック" w:hAnsi="ＭＳ Ｐゴシック" w:hint="eastAsia"/>
                <w:color w:val="000000" w:themeColor="text1"/>
                <w:sz w:val="18"/>
                <w:szCs w:val="18"/>
              </w:rPr>
              <w:t>①ビジネス（事業）とは何かを理解し、ビジネス現場の様々な活動と連携させて捉えることができ、ビジネス実務実践に必要な専門的基本能力（業務マネジメント・デジタル情報活用・チームづくり）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CD02959" w14:textId="77777777" w:rsidR="00D25CFA" w:rsidRPr="002D0698" w:rsidRDefault="00D25CFA" w:rsidP="00D25CFA">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48CF12C6" w14:textId="77777777" w:rsidR="00D25CFA" w:rsidRPr="002D0698" w:rsidRDefault="00D25CFA" w:rsidP="00D25CFA">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D25CFA" w:rsidRPr="002D0698" w14:paraId="7A7FE079" w14:textId="77777777" w:rsidTr="00D25CFA">
        <w:trPr>
          <w:cantSplit/>
          <w:trHeight w:val="503"/>
        </w:trPr>
        <w:tc>
          <w:tcPr>
            <w:tcW w:w="1134" w:type="dxa"/>
            <w:vMerge/>
            <w:tcBorders>
              <w:left w:val="single" w:sz="4" w:space="0" w:color="auto"/>
              <w:right w:val="single" w:sz="4" w:space="0" w:color="auto"/>
            </w:tcBorders>
            <w:shd w:val="clear" w:color="auto" w:fill="auto"/>
          </w:tcPr>
          <w:p w14:paraId="42146BEB" w14:textId="77777777" w:rsidR="00D25CFA" w:rsidRPr="00093843" w:rsidRDefault="00D25CFA" w:rsidP="00D25CFA">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CFEF9" w14:textId="77777777" w:rsidR="00D25CFA" w:rsidRPr="005F6EA0" w:rsidRDefault="00D25CFA" w:rsidP="00D25CFA">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A4E5FCF" w14:textId="67D85B73" w:rsidR="00D25CFA" w:rsidRPr="00B664FD" w:rsidRDefault="00D25CFA" w:rsidP="009807FD">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sz w:val="18"/>
                <w:szCs w:val="18"/>
              </w:rPr>
              <w:t>②ビジネス活動のプロセスの中で必要な倫理や法規に沿った基本活動を理解し、日常活動で実践できる。</w:t>
            </w:r>
          </w:p>
        </w:tc>
        <w:tc>
          <w:tcPr>
            <w:tcW w:w="1701" w:type="dxa"/>
            <w:tcBorders>
              <w:top w:val="dotted" w:sz="4" w:space="0" w:color="auto"/>
              <w:left w:val="single" w:sz="4" w:space="0" w:color="auto"/>
              <w:bottom w:val="dotted" w:sz="4" w:space="0" w:color="auto"/>
              <w:right w:val="single" w:sz="4" w:space="0" w:color="auto"/>
            </w:tcBorders>
            <w:vAlign w:val="center"/>
          </w:tcPr>
          <w:p w14:paraId="5BBE81BB" w14:textId="77777777" w:rsidR="00D25CFA" w:rsidRPr="002D0698" w:rsidRDefault="00D25CFA" w:rsidP="00D25CFA">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683D49A" w14:textId="77777777" w:rsidR="00D25CFA" w:rsidRPr="002D0698" w:rsidRDefault="00D25CFA" w:rsidP="00D25CFA">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79727FD7" w14:textId="77777777" w:rsidTr="00502297">
        <w:trPr>
          <w:cantSplit/>
          <w:trHeight w:val="737"/>
        </w:trPr>
        <w:tc>
          <w:tcPr>
            <w:tcW w:w="1134" w:type="dxa"/>
            <w:vMerge/>
            <w:tcBorders>
              <w:left w:val="single" w:sz="4" w:space="0" w:color="auto"/>
              <w:right w:val="single" w:sz="4" w:space="0" w:color="auto"/>
            </w:tcBorders>
            <w:shd w:val="clear" w:color="auto" w:fill="auto"/>
          </w:tcPr>
          <w:p w14:paraId="62571A7E"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471FCFA" w14:textId="77777777" w:rsidR="00F3574B" w:rsidRDefault="00F3574B" w:rsidP="00F3574B">
            <w:pPr>
              <w:widowControl/>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p w14:paraId="42A04FB4" w14:textId="1B44D06E" w:rsidR="00F3574B" w:rsidRPr="005F6EA0" w:rsidRDefault="00F3574B" w:rsidP="00F3574B">
            <w:pPr>
              <w:widowControl/>
              <w:spacing w:line="240" w:lineRule="exact"/>
              <w:jc w:val="left"/>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働く基本能力の活用</w:t>
            </w:r>
          </w:p>
        </w:tc>
        <w:tc>
          <w:tcPr>
            <w:tcW w:w="5387" w:type="dxa"/>
            <w:tcBorders>
              <w:bottom w:val="dotted" w:sz="4" w:space="0" w:color="auto"/>
            </w:tcBorders>
            <w:shd w:val="clear" w:color="auto" w:fill="auto"/>
            <w:vAlign w:val="center"/>
          </w:tcPr>
          <w:p w14:paraId="1B1E96DE" w14:textId="4322D3FF" w:rsidR="00F3574B" w:rsidRPr="00B664FD" w:rsidRDefault="0088580D" w:rsidP="00F3574B">
            <w:pPr>
              <w:snapToGrid w:val="0"/>
              <w:spacing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color w:val="000000" w:themeColor="text1"/>
                <w:spacing w:val="-4"/>
                <w:sz w:val="18"/>
                <w:szCs w:val="18"/>
              </w:rPr>
              <w:t>③ビジネス実務の学修に、すでに修得した働く基礎能力（読解力・対話力・考察力・デジタル基本スキル・言語表現力など）を活かして活動し、それを指導する基本を身につけている。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7F8E7A64" w14:textId="3E366A80"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7FA53EE"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4073A7EB" w14:textId="77777777" w:rsidTr="00D25CFA">
        <w:trPr>
          <w:cantSplit/>
          <w:trHeight w:val="737"/>
        </w:trPr>
        <w:tc>
          <w:tcPr>
            <w:tcW w:w="1134" w:type="dxa"/>
            <w:vMerge/>
            <w:tcBorders>
              <w:left w:val="single" w:sz="4" w:space="0" w:color="auto"/>
              <w:right w:val="single" w:sz="4" w:space="0" w:color="auto"/>
            </w:tcBorders>
            <w:shd w:val="clear" w:color="auto" w:fill="auto"/>
          </w:tcPr>
          <w:p w14:paraId="389F45A7"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13FFCE5" w14:textId="77777777" w:rsidR="00F3574B" w:rsidRPr="005F6EA0" w:rsidRDefault="00F3574B" w:rsidP="00F3574B">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1ED5C63E" w14:textId="705AE5D0" w:rsidR="00F3574B" w:rsidRPr="00B664FD" w:rsidRDefault="00E365DB" w:rsidP="00F3574B">
            <w:pPr>
              <w:snapToGrid w:val="0"/>
              <w:spacing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E365DB">
              <w:rPr>
                <w:rFonts w:ascii="ＭＳ Ｐゴシック" w:eastAsia="ＭＳ Ｐゴシック" w:hAnsi="ＭＳ Ｐゴシック" w:hint="eastAsia"/>
                <w:color w:val="000000" w:themeColor="text1"/>
                <w:spacing w:val="-4"/>
                <w:sz w:val="18"/>
                <w:szCs w:val="18"/>
              </w:rPr>
              <w:t>④情報倫理、知的所有権、情報活用マナーにしたがって、情報通信スキルを活用してデータを収集・加工し、説得力のあるレポート・文書・資料を作成できる。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0A230554" w14:textId="48A07343"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C9021F5"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04CD4391" w14:textId="77777777" w:rsidTr="00D25CFA">
        <w:trPr>
          <w:cantSplit/>
          <w:trHeight w:val="479"/>
        </w:trPr>
        <w:tc>
          <w:tcPr>
            <w:tcW w:w="1134" w:type="dxa"/>
            <w:vMerge/>
            <w:tcBorders>
              <w:left w:val="single" w:sz="4" w:space="0" w:color="auto"/>
              <w:right w:val="single" w:sz="4" w:space="0" w:color="auto"/>
            </w:tcBorders>
            <w:shd w:val="clear" w:color="auto" w:fill="auto"/>
          </w:tcPr>
          <w:p w14:paraId="16D37B92" w14:textId="77777777" w:rsidR="00F3574B" w:rsidRPr="00093843" w:rsidRDefault="00F3574B" w:rsidP="00F3574B">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383C06" w14:textId="12FB7453" w:rsidR="00F3574B" w:rsidRPr="00320509" w:rsidRDefault="00F3574B" w:rsidP="00F3574B">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3</w:t>
            </w:r>
          </w:p>
          <w:p w14:paraId="6A637D8E" w14:textId="18D51636" w:rsidR="00F3574B" w:rsidRPr="005F6EA0" w:rsidRDefault="00F3574B" w:rsidP="00F3574B">
            <w:pPr>
              <w:snapToGrid w:val="0"/>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実践学修に取</w:t>
            </w:r>
            <w:r w:rsidR="00267BED">
              <w:rPr>
                <w:rFonts w:asciiTheme="majorEastAsia" w:eastAsiaTheme="majorEastAsia" w:hAnsiTheme="majorEastAsia" w:hint="eastAsia"/>
                <w:color w:val="000000" w:themeColor="text1"/>
                <w:sz w:val="18"/>
                <w:szCs w:val="18"/>
              </w:rPr>
              <w:t>り</w:t>
            </w:r>
            <w:r w:rsidRPr="00D25CFA">
              <w:rPr>
                <w:rFonts w:asciiTheme="majorEastAsia" w:eastAsiaTheme="majorEastAsia" w:hAnsiTheme="majorEastAsia" w:hint="eastAsia"/>
                <w:color w:val="000000" w:themeColor="text1"/>
                <w:sz w:val="18"/>
                <w:szCs w:val="18"/>
              </w:rPr>
              <w:t>組む力</w:t>
            </w:r>
          </w:p>
        </w:tc>
        <w:tc>
          <w:tcPr>
            <w:tcW w:w="5387" w:type="dxa"/>
            <w:tcBorders>
              <w:bottom w:val="dotted" w:sz="4" w:space="0" w:color="auto"/>
            </w:tcBorders>
            <w:shd w:val="clear" w:color="auto" w:fill="auto"/>
            <w:vAlign w:val="center"/>
          </w:tcPr>
          <w:p w14:paraId="05D4A674" w14:textId="796A2048" w:rsidR="00F3574B" w:rsidRPr="00B664FD" w:rsidRDefault="00F3574B" w:rsidP="00F3574B">
            <w:pPr>
              <w:pStyle w:val="aa"/>
              <w:adjustRightInd w:val="0"/>
              <w:spacing w:beforeLines="0" w:before="0" w:afterLines="0" w:after="0"/>
              <w:ind w:leftChars="-30" w:left="116" w:rightChars="-30" w:right="-63" w:hangingChars="104" w:hanging="179"/>
              <w:rPr>
                <w:rFonts w:ascii="ＭＳ Ｐゴシック" w:eastAsia="ＭＳ Ｐゴシック" w:hAnsi="ＭＳ Ｐゴシック"/>
                <w:color w:val="000000" w:themeColor="text1"/>
              </w:rPr>
            </w:pPr>
            <w:r w:rsidRPr="00B664FD">
              <w:rPr>
                <w:rFonts w:ascii="ＭＳ Ｐゴシック" w:eastAsia="ＭＳ Ｐゴシック" w:hAnsi="ＭＳ Ｐゴシック" w:hint="eastAsia"/>
              </w:rPr>
              <w:t>⑤大学等で学んでいる学修成果（知識・スキル）を意欲的に実践し、実践から学ぶ方法や</w:t>
            </w:r>
            <w:r w:rsidR="00D138A9" w:rsidRPr="00B664FD">
              <w:rPr>
                <w:rFonts w:ascii="ＭＳ Ｐゴシック" w:eastAsia="ＭＳ Ｐゴシック" w:hAnsi="ＭＳ Ｐゴシック" w:hint="eastAsia"/>
              </w:rPr>
              <w:t>他者</w:t>
            </w:r>
            <w:r w:rsidRPr="00B664FD">
              <w:rPr>
                <w:rFonts w:ascii="ＭＳ Ｐゴシック" w:eastAsia="ＭＳ Ｐゴシック" w:hAnsi="ＭＳ Ｐゴシック" w:hint="eastAsia"/>
              </w:rPr>
              <w:t>に教える素養を身につけている。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4A0258E7" w14:textId="77777777" w:rsidR="00F3574B" w:rsidRPr="002D0698" w:rsidRDefault="00F3574B" w:rsidP="00F3574B">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7196890" w14:textId="77777777" w:rsidR="00F3574B" w:rsidRPr="002D0698" w:rsidRDefault="00F3574B" w:rsidP="00F3574B">
            <w:pPr>
              <w:jc w:val="center"/>
              <w:rPr>
                <w:rFonts w:asciiTheme="minorEastAsia" w:hAnsiTheme="minorEastAsia"/>
                <w:color w:val="000000" w:themeColor="text1"/>
                <w:spacing w:val="-4"/>
                <w:szCs w:val="21"/>
              </w:rPr>
            </w:pPr>
          </w:p>
        </w:tc>
      </w:tr>
      <w:tr w:rsidR="00F3574B" w:rsidRPr="002D0698" w14:paraId="25A25DB4" w14:textId="77777777" w:rsidTr="00D25CFA">
        <w:trPr>
          <w:cantSplit/>
          <w:trHeight w:val="559"/>
        </w:trPr>
        <w:tc>
          <w:tcPr>
            <w:tcW w:w="1134" w:type="dxa"/>
            <w:vMerge/>
            <w:tcBorders>
              <w:left w:val="single" w:sz="4" w:space="0" w:color="auto"/>
              <w:bottom w:val="single" w:sz="4" w:space="0" w:color="auto"/>
              <w:right w:val="single" w:sz="4" w:space="0" w:color="auto"/>
            </w:tcBorders>
            <w:shd w:val="clear" w:color="auto" w:fill="auto"/>
          </w:tcPr>
          <w:p w14:paraId="51A5D0B1"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3E6EC" w14:textId="77777777" w:rsidR="00F3574B" w:rsidRPr="005F6EA0" w:rsidRDefault="00F3574B" w:rsidP="00F3574B">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4FED6A9" w14:textId="3B6D1C14"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sz w:val="18"/>
                <w:szCs w:val="18"/>
              </w:rPr>
              <w:t>⑥大学等で学んだ学修成果を協働する実践</w:t>
            </w:r>
            <w:r w:rsidR="00D10D80" w:rsidRPr="00B664FD">
              <w:rPr>
                <w:rFonts w:ascii="ＭＳ Ｐゴシック" w:eastAsia="ＭＳ Ｐゴシック" w:hAnsi="ＭＳ Ｐゴシック" w:hint="eastAsia"/>
                <w:sz w:val="18"/>
                <w:szCs w:val="18"/>
              </w:rPr>
              <w:t>学修</w:t>
            </w:r>
            <w:r w:rsidRPr="00B664FD">
              <w:rPr>
                <w:rFonts w:ascii="ＭＳ Ｐゴシック" w:eastAsia="ＭＳ Ｐゴシック" w:hAnsi="ＭＳ Ｐゴシック" w:hint="eastAsia"/>
                <w:sz w:val="18"/>
                <w:szCs w:val="18"/>
              </w:rPr>
              <w:t>の場で活用し、その結果を振り返って、学びを継続できる。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3F7DCC97" w14:textId="77777777" w:rsidR="00F3574B" w:rsidRPr="00D10D80" w:rsidRDefault="00F3574B" w:rsidP="00F3574B">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81E835D"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0CB02289" w14:textId="77777777" w:rsidTr="00D25CFA">
        <w:trPr>
          <w:cantSplit/>
          <w:trHeight w:val="737"/>
        </w:trPr>
        <w:tc>
          <w:tcPr>
            <w:tcW w:w="1134" w:type="dxa"/>
            <w:vMerge w:val="restart"/>
            <w:tcBorders>
              <w:left w:val="single" w:sz="4" w:space="0" w:color="auto"/>
              <w:right w:val="single" w:sz="4" w:space="0" w:color="auto"/>
            </w:tcBorders>
            <w:shd w:val="clear" w:color="auto" w:fill="auto"/>
            <w:textDirection w:val="tbRlV"/>
            <w:vAlign w:val="center"/>
          </w:tcPr>
          <w:p w14:paraId="60F190D7" w14:textId="5176441F" w:rsidR="00F3574B" w:rsidRPr="00093843" w:rsidRDefault="00F3574B" w:rsidP="00F3574B">
            <w:pPr>
              <w:widowControl/>
              <w:spacing w:before="100" w:beforeAutospacing="1" w:after="100" w:afterAutospacing="1" w:line="180" w:lineRule="exact"/>
              <w:ind w:leftChars="50" w:left="105" w:rightChars="50" w:right="105"/>
              <w:jc w:val="left"/>
              <w:rPr>
                <w:rFonts w:asciiTheme="majorEastAsia" w:eastAsiaTheme="majorEastAsia" w:hAnsiTheme="majorEastAsia"/>
                <w:color w:val="000000" w:themeColor="text1"/>
                <w:sz w:val="16"/>
                <w:szCs w:val="16"/>
              </w:rPr>
            </w:pPr>
            <w:r w:rsidRPr="00093843">
              <w:rPr>
                <w:rFonts w:asciiTheme="majorEastAsia" w:eastAsiaTheme="majorEastAsia" w:hAnsiTheme="majorEastAsia" w:hint="eastAsia"/>
                <w:color w:val="000000" w:themeColor="text1"/>
                <w:sz w:val="18"/>
                <w:szCs w:val="20"/>
              </w:rPr>
              <w:t>領域２　専門知識・スキル（ビジネス実務力、国際ビジネス実務力、サービス実務力）を修得し、専門的実務実践力を活用して変化するビジネス環境に柔軟に対応して成果を出すことができる。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4E68C4" w14:textId="1E5EB105" w:rsidR="00F3574B" w:rsidRPr="0068505E" w:rsidRDefault="00F3574B" w:rsidP="00F3574B">
            <w:pPr>
              <w:adjustRightInd w:val="0"/>
              <w:snapToGrid w:val="0"/>
              <w:spacing w:line="280" w:lineRule="exact"/>
              <w:ind w:leftChars="-30" w:left="-63" w:rightChars="-30" w:righ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2A</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1115E6D2" w14:textId="7442301F" w:rsidR="00F3574B" w:rsidRPr="005F6EA0" w:rsidRDefault="00F3574B" w:rsidP="00F3574B">
            <w:pPr>
              <w:widowControl/>
              <w:spacing w:line="280" w:lineRule="exact"/>
              <w:jc w:val="left"/>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上級ビジネス実務知識</w:t>
            </w:r>
          </w:p>
        </w:tc>
        <w:tc>
          <w:tcPr>
            <w:tcW w:w="5387" w:type="dxa"/>
            <w:tcBorders>
              <w:bottom w:val="dotted" w:sz="4" w:space="0" w:color="auto"/>
            </w:tcBorders>
            <w:shd w:val="clear" w:color="auto" w:fill="auto"/>
            <w:vAlign w:val="center"/>
          </w:tcPr>
          <w:p w14:paraId="1044C1EF" w14:textId="2F2B0442" w:rsidR="00F3574B" w:rsidRPr="00B664FD" w:rsidRDefault="000A213F" w:rsidP="00F3574B">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0A213F">
              <w:rPr>
                <w:rFonts w:ascii="ＭＳ Ｐゴシック" w:eastAsia="ＭＳ Ｐゴシック" w:hAnsi="ＭＳ Ｐゴシック" w:hint="eastAsia"/>
                <w:sz w:val="18"/>
                <w:szCs w:val="18"/>
              </w:rPr>
              <w:t>⑦ビジネス実務学修に必要な専門的基本能力（業務マネジメント（PDCA）・デジタル情報活用・チームづくり）を活用する方法を理解し、ビジネス環境変化に対応して実務力を高めることができる。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38D0B7C7"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3A2731D9"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F3574B" w:rsidRPr="002D0698" w14:paraId="24FB7933" w14:textId="77777777" w:rsidTr="00D25CFA">
        <w:trPr>
          <w:cantSplit/>
          <w:trHeight w:val="575"/>
        </w:trPr>
        <w:tc>
          <w:tcPr>
            <w:tcW w:w="1134" w:type="dxa"/>
            <w:vMerge/>
            <w:tcBorders>
              <w:left w:val="single" w:sz="4" w:space="0" w:color="auto"/>
              <w:right w:val="single" w:sz="4" w:space="0" w:color="auto"/>
            </w:tcBorders>
            <w:shd w:val="clear" w:color="auto" w:fill="auto"/>
          </w:tcPr>
          <w:p w14:paraId="5C2986EF"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A5C43" w14:textId="77777777" w:rsidR="00F3574B" w:rsidRPr="005F6EA0" w:rsidRDefault="00F3574B" w:rsidP="00F3574B">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4223D39" w14:textId="6545A088"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⑧ビジネス実務の専門的基本能力（業務マネジメント等）を実践するための知識を説明することができる。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093871B"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6B2D0A7"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1068A0E5" w14:textId="77777777" w:rsidTr="00D25CFA">
        <w:trPr>
          <w:cantSplit/>
          <w:trHeight w:val="581"/>
        </w:trPr>
        <w:tc>
          <w:tcPr>
            <w:tcW w:w="1134" w:type="dxa"/>
            <w:vMerge/>
            <w:tcBorders>
              <w:left w:val="single" w:sz="4" w:space="0" w:color="auto"/>
              <w:right w:val="single" w:sz="4" w:space="0" w:color="auto"/>
            </w:tcBorders>
            <w:shd w:val="clear" w:color="auto" w:fill="auto"/>
          </w:tcPr>
          <w:p w14:paraId="5E656DE5"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35D842" w14:textId="31B9C0E5" w:rsidR="00F3574B" w:rsidRPr="0068505E" w:rsidRDefault="00F3574B" w:rsidP="00F3574B">
            <w:pPr>
              <w:snapToGrid w:val="0"/>
              <w:ind w:leftChars="-30" w:lef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2A</w:t>
            </w:r>
            <w:r w:rsidRPr="0068505E">
              <w:rPr>
                <w:rFonts w:asciiTheme="majorEastAsia" w:eastAsiaTheme="majorEastAsia" w:hAnsiTheme="majorEastAsia"/>
                <w:color w:val="000000" w:themeColor="text1"/>
                <w:sz w:val="18"/>
                <w:szCs w:val="18"/>
              </w:rPr>
              <w:t>-2</w:t>
            </w:r>
          </w:p>
          <w:p w14:paraId="50B655A9" w14:textId="04EEB060" w:rsidR="00F3574B" w:rsidRPr="005F6EA0" w:rsidRDefault="00F3574B" w:rsidP="00F3574B">
            <w:pPr>
              <w:widowControl/>
              <w:spacing w:line="280" w:lineRule="exact"/>
              <w:jc w:val="left"/>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上級ビジネス実務スキル</w:t>
            </w:r>
          </w:p>
        </w:tc>
        <w:tc>
          <w:tcPr>
            <w:tcW w:w="5387" w:type="dxa"/>
            <w:tcBorders>
              <w:bottom w:val="dotted" w:sz="4" w:space="0" w:color="auto"/>
            </w:tcBorders>
            <w:shd w:val="clear" w:color="auto" w:fill="auto"/>
            <w:vAlign w:val="center"/>
          </w:tcPr>
          <w:p w14:paraId="7E010DA1" w14:textId="3B2C7C11"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color w:val="000000" w:themeColor="text1"/>
                <w:sz w:val="18"/>
                <w:szCs w:val="18"/>
              </w:rPr>
              <w:t>⑨チーム活動に必要な対人コミュニケーションの留意点を説明でき、自らもその能力を向上させることができる。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0974E682"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4BBB701"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6031480E" w14:textId="77777777" w:rsidTr="00D25CFA">
        <w:trPr>
          <w:cantSplit/>
          <w:trHeight w:val="737"/>
        </w:trPr>
        <w:tc>
          <w:tcPr>
            <w:tcW w:w="1134" w:type="dxa"/>
            <w:vMerge/>
            <w:tcBorders>
              <w:left w:val="single" w:sz="4" w:space="0" w:color="auto"/>
              <w:right w:val="single" w:sz="4" w:space="0" w:color="auto"/>
            </w:tcBorders>
            <w:shd w:val="clear" w:color="auto" w:fill="auto"/>
          </w:tcPr>
          <w:p w14:paraId="18F12A84"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8BBB4" w14:textId="77777777" w:rsidR="00F3574B" w:rsidRPr="005F6EA0" w:rsidRDefault="00F3574B" w:rsidP="00F3574B">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F45D99C" w14:textId="34A058EA"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⑩ビジネス実務の日程計画作成・会議準備・企画提案・発表を、議論しながら創意工夫して実践し、成果を報告書にまとめ、指導する素養を備えている。</w:t>
            </w:r>
          </w:p>
        </w:tc>
        <w:tc>
          <w:tcPr>
            <w:tcW w:w="1701" w:type="dxa"/>
            <w:tcBorders>
              <w:top w:val="dotted" w:sz="4" w:space="0" w:color="auto"/>
              <w:left w:val="single" w:sz="4" w:space="0" w:color="auto"/>
              <w:bottom w:val="single" w:sz="4" w:space="0" w:color="auto"/>
              <w:right w:val="single" w:sz="4" w:space="0" w:color="auto"/>
            </w:tcBorders>
            <w:vAlign w:val="center"/>
          </w:tcPr>
          <w:p w14:paraId="75B9FAD4"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AD889F4"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034A566F" w14:textId="77777777" w:rsidTr="00D25CFA">
        <w:trPr>
          <w:cantSplit/>
          <w:trHeight w:val="737"/>
        </w:trPr>
        <w:tc>
          <w:tcPr>
            <w:tcW w:w="1134" w:type="dxa"/>
            <w:vMerge/>
            <w:tcBorders>
              <w:left w:val="single" w:sz="4" w:space="0" w:color="auto"/>
              <w:right w:val="single" w:sz="4" w:space="0" w:color="auto"/>
            </w:tcBorders>
            <w:shd w:val="clear" w:color="auto" w:fill="auto"/>
          </w:tcPr>
          <w:p w14:paraId="5DA62903"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802F75" w14:textId="093C16B1" w:rsidR="00F3574B" w:rsidRPr="0068505E" w:rsidRDefault="00F3574B" w:rsidP="00F3574B">
            <w:pPr>
              <w:snapToGrid w:val="0"/>
              <w:ind w:leftChars="-30" w:lef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2A</w:t>
            </w:r>
            <w:r w:rsidRPr="0068505E">
              <w:rPr>
                <w:rFonts w:asciiTheme="majorEastAsia" w:eastAsiaTheme="majorEastAsia" w:hAnsiTheme="majorEastAsia"/>
                <w:color w:val="000000" w:themeColor="text1"/>
                <w:sz w:val="18"/>
                <w:szCs w:val="18"/>
              </w:rPr>
              <w:t>-3</w:t>
            </w:r>
          </w:p>
          <w:p w14:paraId="32A96D67" w14:textId="39379B47" w:rsidR="00F3574B" w:rsidRPr="005F6EA0" w:rsidRDefault="00F3574B" w:rsidP="00F3574B">
            <w:pPr>
              <w:widowControl/>
              <w:spacing w:line="280" w:lineRule="exact"/>
              <w:jc w:val="left"/>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ビジネス実務実践力</w:t>
            </w:r>
          </w:p>
        </w:tc>
        <w:tc>
          <w:tcPr>
            <w:tcW w:w="5387" w:type="dxa"/>
            <w:tcBorders>
              <w:top w:val="dotted" w:sz="4" w:space="0" w:color="auto"/>
              <w:bottom w:val="dotted" w:sz="4" w:space="0" w:color="auto"/>
            </w:tcBorders>
            <w:shd w:val="clear" w:color="auto" w:fill="auto"/>
            <w:vAlign w:val="center"/>
          </w:tcPr>
          <w:p w14:paraId="28D6D05A" w14:textId="794ADFB0"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⑪</w:t>
            </w:r>
            <w:r w:rsidR="004F0A40" w:rsidRPr="00B664FD">
              <w:rPr>
                <w:rFonts w:ascii="ＭＳ Ｐゴシック" w:eastAsia="ＭＳ Ｐゴシック" w:hAnsi="ＭＳ Ｐゴシック" w:hint="eastAsia"/>
                <w:sz w:val="18"/>
                <w:szCs w:val="18"/>
              </w:rPr>
              <w:t>メンバーと共に</w:t>
            </w:r>
            <w:r w:rsidRPr="00B664FD">
              <w:rPr>
                <w:rFonts w:ascii="ＭＳ Ｐゴシック" w:eastAsia="ＭＳ Ｐゴシック" w:hAnsi="ＭＳ Ｐゴシック" w:hint="eastAsia"/>
                <w:sz w:val="18"/>
                <w:szCs w:val="18"/>
              </w:rPr>
              <w:t>、ビジネス実務の工夫・改善を組織的に実践できる能力を修得するとともに、ビジネス実務を</w:t>
            </w:r>
            <w:r w:rsidR="00D138A9" w:rsidRPr="00B664FD">
              <w:rPr>
                <w:rFonts w:ascii="ＭＳ Ｐゴシック" w:eastAsia="ＭＳ Ｐゴシック" w:hAnsi="ＭＳ Ｐゴシック" w:hint="eastAsia"/>
                <w:sz w:val="18"/>
                <w:szCs w:val="18"/>
              </w:rPr>
              <w:t>他者</w:t>
            </w:r>
            <w:r w:rsidRPr="00B664FD">
              <w:rPr>
                <w:rFonts w:ascii="ＭＳ Ｐゴシック" w:eastAsia="ＭＳ Ｐゴシック" w:hAnsi="ＭＳ Ｐゴシック" w:hint="eastAsia"/>
                <w:sz w:val="18"/>
                <w:szCs w:val="18"/>
              </w:rPr>
              <w:t>に指導する素養を備えている。</w:t>
            </w:r>
          </w:p>
        </w:tc>
        <w:tc>
          <w:tcPr>
            <w:tcW w:w="1701" w:type="dxa"/>
            <w:tcBorders>
              <w:top w:val="single" w:sz="4" w:space="0" w:color="auto"/>
              <w:left w:val="single" w:sz="4" w:space="0" w:color="auto"/>
              <w:bottom w:val="dotted" w:sz="4" w:space="0" w:color="auto"/>
              <w:right w:val="single" w:sz="4" w:space="0" w:color="auto"/>
            </w:tcBorders>
            <w:vAlign w:val="center"/>
          </w:tcPr>
          <w:p w14:paraId="5403CE8E"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11810D4"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3A51914A" w14:textId="77777777" w:rsidTr="00D25CFA">
        <w:trPr>
          <w:cantSplit/>
          <w:trHeight w:val="737"/>
        </w:trPr>
        <w:tc>
          <w:tcPr>
            <w:tcW w:w="1134" w:type="dxa"/>
            <w:vMerge/>
            <w:tcBorders>
              <w:left w:val="single" w:sz="4" w:space="0" w:color="auto"/>
              <w:bottom w:val="single" w:sz="4" w:space="0" w:color="auto"/>
              <w:right w:val="single" w:sz="4" w:space="0" w:color="auto"/>
            </w:tcBorders>
            <w:shd w:val="clear" w:color="auto" w:fill="auto"/>
          </w:tcPr>
          <w:p w14:paraId="55E28364" w14:textId="77777777" w:rsidR="00F3574B" w:rsidRPr="00093843" w:rsidRDefault="00F3574B" w:rsidP="00F3574B">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D76D77" w14:textId="77777777" w:rsidR="00F3574B" w:rsidRPr="005F6EA0" w:rsidRDefault="00F3574B" w:rsidP="00F3574B">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C8F72C6" w14:textId="6D493B87"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⑫ビジネス実務の専門的基本能力をもって、実務知識・スキルを活用する総合的演習を通して、</w:t>
            </w:r>
            <w:r w:rsidR="004F0A40" w:rsidRPr="00B664FD">
              <w:rPr>
                <w:rFonts w:ascii="ＭＳ Ｐゴシック" w:eastAsia="ＭＳ Ｐゴシック" w:hAnsi="ＭＳ Ｐゴシック" w:hint="eastAsia"/>
                <w:sz w:val="18"/>
                <w:szCs w:val="18"/>
              </w:rPr>
              <w:t>メンバーと共に</w:t>
            </w:r>
            <w:r w:rsidRPr="00B664FD">
              <w:rPr>
                <w:rFonts w:ascii="ＭＳ Ｐゴシック" w:eastAsia="ＭＳ Ｐゴシック" w:hAnsi="ＭＳ Ｐゴシック" w:hint="eastAsia"/>
                <w:sz w:val="18"/>
                <w:szCs w:val="18"/>
              </w:rPr>
              <w:t>課題を明確にし、成果を出すことができる。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6332292"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12C212A2"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220DCFFF" w14:textId="77777777" w:rsidTr="009807FD">
        <w:trPr>
          <w:trHeight w:val="690"/>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663FA5D0" w14:textId="1FA74806" w:rsidR="00F3574B" w:rsidRPr="00093843" w:rsidRDefault="00F3574B" w:rsidP="00F3574B">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sidRPr="00093843">
              <w:rPr>
                <w:rFonts w:asciiTheme="majorEastAsia" w:eastAsiaTheme="majorEastAsia" w:hAnsiTheme="majorEastAsia" w:hint="eastAsia"/>
                <w:color w:val="000000" w:themeColor="text1"/>
                <w:sz w:val="16"/>
                <w:szCs w:val="16"/>
              </w:rPr>
              <w:t xml:space="preserve">領域３　</w:t>
            </w:r>
            <w:r w:rsidR="00A26F06" w:rsidRPr="00093843">
              <w:rPr>
                <w:rFonts w:asciiTheme="majorEastAsia" w:eastAsiaTheme="majorEastAsia" w:hAnsiTheme="majorEastAsia" w:hint="eastAsia"/>
                <w:color w:val="000000" w:themeColor="text1"/>
                <w:sz w:val="16"/>
                <w:szCs w:val="16"/>
              </w:rPr>
              <w:t>ビジネス実務知識・スキルを活用しての総合的学修活動を通して、多様な職業能力の基盤となる課題発見・解決力と学びの継続力の重要性を理解している。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905EA" w14:textId="77777777" w:rsidR="00F3574B" w:rsidRPr="00320509" w:rsidRDefault="00F3574B" w:rsidP="00F3574B">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64F4A451" w14:textId="3688477B" w:rsidR="00F3574B" w:rsidRPr="005F6EA0" w:rsidRDefault="00F3574B" w:rsidP="00F3574B">
            <w:pPr>
              <w:snapToGrid w:val="0"/>
              <w:ind w:rightChars="-25" w:right="-53"/>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総合的課題発見・解決力</w:t>
            </w:r>
          </w:p>
        </w:tc>
        <w:tc>
          <w:tcPr>
            <w:tcW w:w="5387" w:type="dxa"/>
            <w:tcBorders>
              <w:bottom w:val="dotted" w:sz="4" w:space="0" w:color="auto"/>
            </w:tcBorders>
            <w:shd w:val="clear" w:color="auto" w:fill="auto"/>
            <w:vAlign w:val="center"/>
          </w:tcPr>
          <w:p w14:paraId="1850AE1D" w14:textId="2E312F70"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color w:val="000000" w:themeColor="text1"/>
                <w:sz w:val="18"/>
                <w:szCs w:val="18"/>
              </w:rPr>
              <w:t>⑬課題実践学修における失敗・活動低下・崩壊のきざしなどにあきらめないで対応し、多様な人と関わりをもてる柔軟かつ積極的活動ができる。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6A345D95" w14:textId="77777777" w:rsidR="00F3574B" w:rsidRPr="002D0698" w:rsidRDefault="00F3574B" w:rsidP="00F3574B">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75F70F2B" w14:textId="77777777" w:rsidR="00F3574B" w:rsidRPr="002D0698" w:rsidRDefault="00F3574B" w:rsidP="00F3574B">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F3574B" w:rsidRPr="002D0698" w14:paraId="5CDCD2B5" w14:textId="77777777" w:rsidTr="009807FD">
        <w:trPr>
          <w:trHeight w:val="801"/>
        </w:trPr>
        <w:tc>
          <w:tcPr>
            <w:tcW w:w="1134" w:type="dxa"/>
            <w:vMerge/>
            <w:tcBorders>
              <w:left w:val="single" w:sz="4" w:space="0" w:color="auto"/>
              <w:right w:val="single" w:sz="4" w:space="0" w:color="auto"/>
            </w:tcBorders>
            <w:shd w:val="clear" w:color="auto" w:fill="auto"/>
          </w:tcPr>
          <w:p w14:paraId="06F1285B" w14:textId="77777777" w:rsidR="00F3574B" w:rsidRPr="002D0698" w:rsidRDefault="00F3574B" w:rsidP="00F3574B">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A5DFCE" w14:textId="77777777" w:rsidR="00F3574B" w:rsidRPr="005F6EA0" w:rsidRDefault="00F3574B" w:rsidP="00F3574B">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287DD3E" w14:textId="2BAD9581" w:rsidR="00F3574B" w:rsidRPr="00B664FD" w:rsidRDefault="00B360B5" w:rsidP="00F3574B">
            <w:pPr>
              <w:snapToGrid w:val="0"/>
              <w:spacing w:line="240" w:lineRule="exact"/>
              <w:ind w:leftChars="-30" w:left="101" w:rightChars="-30" w:right="-63" w:hangingChars="100" w:hanging="164"/>
              <w:rPr>
                <w:rFonts w:ascii="ＭＳ Ｐゴシック" w:eastAsia="ＭＳ Ｐゴシック" w:hAnsi="ＭＳ Ｐゴシック"/>
                <w:color w:val="000000" w:themeColor="text1"/>
                <w:spacing w:val="-8"/>
                <w:sz w:val="18"/>
                <w:szCs w:val="18"/>
              </w:rPr>
            </w:pPr>
            <w:r w:rsidRPr="00B664FD">
              <w:rPr>
                <w:rFonts w:ascii="ＭＳ Ｐゴシック" w:eastAsia="ＭＳ Ｐゴシック" w:hAnsi="ＭＳ Ｐゴシック" w:hint="eastAsia"/>
                <w:color w:val="000000" w:themeColor="text1"/>
                <w:spacing w:val="-8"/>
                <w:sz w:val="18"/>
                <w:szCs w:val="18"/>
              </w:rPr>
              <w:t>⑭ゼミ活動やビジネス実践事例研究を通して</w:t>
            </w:r>
            <w:r w:rsidR="004F0A40" w:rsidRPr="00B664FD">
              <w:rPr>
                <w:rFonts w:ascii="ＭＳ Ｐゴシック" w:eastAsia="ＭＳ Ｐゴシック" w:hAnsi="ＭＳ Ｐゴシック" w:hint="eastAsia"/>
                <w:color w:val="000000" w:themeColor="text1"/>
                <w:spacing w:val="-8"/>
                <w:sz w:val="18"/>
                <w:szCs w:val="18"/>
              </w:rPr>
              <w:t>メンバーと共に</w:t>
            </w:r>
            <w:r w:rsidRPr="00B664FD">
              <w:rPr>
                <w:rFonts w:ascii="ＭＳ Ｐゴシック" w:eastAsia="ＭＳ Ｐゴシック" w:hAnsi="ＭＳ Ｐゴシック" w:hint="eastAsia"/>
                <w:color w:val="000000" w:themeColor="text1"/>
                <w:spacing w:val="-8"/>
                <w:sz w:val="18"/>
                <w:szCs w:val="18"/>
              </w:rPr>
              <w:t>課題を明確にし、創意工夫して結果を出す総合的実践力の理解を深め、共に教え学び合うことの価値を見出すことができる。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13F73A9" w14:textId="77777777" w:rsidR="00F3574B" w:rsidRPr="002D0698" w:rsidRDefault="00F3574B" w:rsidP="00F3574B">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1A44CF99"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3574B" w:rsidRPr="002D0698" w14:paraId="332A74EA" w14:textId="77777777" w:rsidTr="009807FD">
        <w:trPr>
          <w:trHeight w:val="579"/>
        </w:trPr>
        <w:tc>
          <w:tcPr>
            <w:tcW w:w="1134" w:type="dxa"/>
            <w:vMerge/>
            <w:tcBorders>
              <w:left w:val="single" w:sz="4" w:space="0" w:color="auto"/>
              <w:right w:val="single" w:sz="4" w:space="0" w:color="auto"/>
            </w:tcBorders>
            <w:shd w:val="clear" w:color="auto" w:fill="auto"/>
          </w:tcPr>
          <w:p w14:paraId="1E8C5774" w14:textId="77777777" w:rsidR="00F3574B" w:rsidRPr="002D0698" w:rsidRDefault="00F3574B" w:rsidP="00F3574B">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03AD9F" w14:textId="77777777" w:rsidR="00F3574B" w:rsidRPr="00320509" w:rsidRDefault="00F3574B" w:rsidP="00F3574B">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6D28743E" w14:textId="4C980CEC" w:rsidR="00F3574B" w:rsidRPr="005F6EA0" w:rsidRDefault="00F3574B" w:rsidP="00F3574B">
            <w:pPr>
              <w:snapToGrid w:val="0"/>
              <w:ind w:rightChars="-25" w:right="-53"/>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実践活動の学びの継続力</w:t>
            </w:r>
          </w:p>
        </w:tc>
        <w:tc>
          <w:tcPr>
            <w:tcW w:w="5387" w:type="dxa"/>
            <w:tcBorders>
              <w:bottom w:val="dotted" w:sz="4" w:space="0" w:color="auto"/>
            </w:tcBorders>
            <w:shd w:val="clear" w:color="auto" w:fill="auto"/>
            <w:vAlign w:val="center"/>
          </w:tcPr>
          <w:p w14:paraId="4400534D" w14:textId="7BD540AA" w:rsidR="00F3574B" w:rsidRPr="00B664FD" w:rsidRDefault="00F3574B" w:rsidP="00F3574B">
            <w:pPr>
              <w:pStyle w:val="aa"/>
              <w:spacing w:beforeLines="0" w:before="0" w:afterLines="0" w:after="0"/>
              <w:ind w:leftChars="-30" w:left="109" w:rightChars="-17" w:right="-36" w:hanging="172"/>
              <w:rPr>
                <w:rFonts w:ascii="ＭＳ Ｐゴシック" w:eastAsia="ＭＳ Ｐゴシック" w:hAnsi="ＭＳ Ｐゴシック"/>
                <w:color w:val="000000" w:themeColor="text1"/>
              </w:rPr>
            </w:pPr>
            <w:r w:rsidRPr="00B664FD">
              <w:rPr>
                <w:rFonts w:ascii="ＭＳ Ｐゴシック" w:eastAsia="ＭＳ Ｐゴシック" w:hAnsi="ＭＳ Ｐゴシック" w:hint="eastAsia"/>
                <w:color w:val="000000" w:themeColor="text1"/>
              </w:rPr>
              <w:t>⑮協働で課題解決する活動を通じて、自分の能力の課題に気づき、能力を高める行動をとることができる。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5B8896A6" w14:textId="77777777" w:rsidR="00F3574B" w:rsidRPr="002D0698" w:rsidRDefault="00F3574B" w:rsidP="00F3574B">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22084ACE" w14:textId="77777777" w:rsidR="00F3574B" w:rsidRPr="002D0698" w:rsidRDefault="00F3574B" w:rsidP="00F3574B">
            <w:pPr>
              <w:jc w:val="center"/>
              <w:rPr>
                <w:rFonts w:asciiTheme="minorEastAsia" w:hAnsiTheme="minorEastAsia"/>
                <w:color w:val="000000" w:themeColor="text1"/>
                <w:spacing w:val="-4"/>
                <w:szCs w:val="21"/>
              </w:rPr>
            </w:pPr>
          </w:p>
        </w:tc>
      </w:tr>
      <w:tr w:rsidR="00F3574B" w:rsidRPr="002D0698" w14:paraId="32FBB57F" w14:textId="77777777" w:rsidTr="00D25CFA">
        <w:trPr>
          <w:trHeight w:val="588"/>
        </w:trPr>
        <w:tc>
          <w:tcPr>
            <w:tcW w:w="1134" w:type="dxa"/>
            <w:vMerge/>
            <w:tcBorders>
              <w:left w:val="single" w:sz="4" w:space="0" w:color="auto"/>
              <w:bottom w:val="single" w:sz="4" w:space="0" w:color="auto"/>
              <w:right w:val="single" w:sz="4" w:space="0" w:color="auto"/>
            </w:tcBorders>
            <w:shd w:val="clear" w:color="auto" w:fill="auto"/>
          </w:tcPr>
          <w:p w14:paraId="7ED3F1B2" w14:textId="77777777" w:rsidR="00F3574B" w:rsidRPr="002D0698" w:rsidRDefault="00F3574B" w:rsidP="00F3574B">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C3ED0" w14:textId="77777777" w:rsidR="00F3574B" w:rsidRPr="002D0698" w:rsidRDefault="00F3574B" w:rsidP="00F3574B">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393282DC" w14:textId="3F1EC5F3" w:rsidR="00F3574B" w:rsidRPr="00B664FD" w:rsidRDefault="00F3574B" w:rsidP="00F3574B">
            <w:pPr>
              <w:snapToGrid w:val="0"/>
              <w:spacing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B664FD">
              <w:rPr>
                <w:rFonts w:ascii="ＭＳ Ｐゴシック" w:eastAsia="ＭＳ Ｐゴシック" w:hAnsi="ＭＳ Ｐゴシック" w:hint="eastAsia"/>
                <w:color w:val="000000" w:themeColor="text1"/>
                <w:sz w:val="18"/>
                <w:szCs w:val="18"/>
              </w:rPr>
              <w:t>⑯社会の変化を感知して、学びを継続する方向性を考えることができる。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61D30ED5" w14:textId="77777777" w:rsidR="00F3574B" w:rsidRPr="002D0698" w:rsidRDefault="00F3574B" w:rsidP="00F3574B">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78ECE435" w14:textId="77777777" w:rsidR="00F3574B" w:rsidRPr="002D0698" w:rsidRDefault="00F3574B" w:rsidP="00F3574B">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6201D8DC" w14:textId="5C27524A" w:rsidR="00346E96" w:rsidRPr="002D0698" w:rsidRDefault="00346E96" w:rsidP="00346E96">
      <w:pPr>
        <w:rPr>
          <w:color w:val="000000" w:themeColor="text1"/>
        </w:rPr>
      </w:pPr>
      <w:r w:rsidRPr="002D0698">
        <w:rPr>
          <w:rFonts w:hint="eastAsia"/>
          <w:color w:val="000000" w:themeColor="text1"/>
        </w:rPr>
        <w:t>〇評価結果</w:t>
      </w:r>
      <w:r>
        <w:rPr>
          <w:rFonts w:hint="eastAsia"/>
          <w:color w:val="000000" w:themeColor="text1"/>
        </w:rPr>
        <w:t>の</w:t>
      </w:r>
      <w:r w:rsidRPr="002D0698">
        <w:rPr>
          <w:rFonts w:hint="eastAsia"/>
          <w:color w:val="000000" w:themeColor="text1"/>
        </w:rPr>
        <w:t>全体</w:t>
      </w:r>
      <w:r w:rsidR="000D6662">
        <w:rPr>
          <w:rFonts w:hint="eastAsia"/>
          <w:color w:val="000000" w:themeColor="text1"/>
        </w:rPr>
        <w:t>振り返り</w:t>
      </w:r>
      <w:r>
        <w:rPr>
          <w:rFonts w:hint="eastAsia"/>
          <w:color w:val="000000" w:themeColor="text1"/>
        </w:rPr>
        <w:t>と</w:t>
      </w:r>
      <w:r w:rsidRPr="002F4B2D">
        <w:rPr>
          <w:rFonts w:hint="eastAsia"/>
          <w:color w:val="000000" w:themeColor="text1"/>
        </w:rPr>
        <w:t>今後の自分の開発能力と学修課題について</w:t>
      </w:r>
      <w:r w:rsidRPr="002D0698">
        <w:rPr>
          <w:rFonts w:hint="eastAsia"/>
          <w:color w:val="000000" w:themeColor="text1"/>
        </w:rPr>
        <w:t>（</w:t>
      </w:r>
      <w:r>
        <w:rPr>
          <w:rFonts w:hint="eastAsia"/>
          <w:color w:val="000000" w:themeColor="text1"/>
        </w:rPr>
        <w:t>300</w:t>
      </w:r>
      <w:r>
        <w:rPr>
          <w:rFonts w:hint="eastAsia"/>
          <w:color w:val="000000" w:themeColor="text1"/>
        </w:rPr>
        <w:t>字程度</w:t>
      </w:r>
      <w:r>
        <w:rPr>
          <w:rFonts w:hint="eastAsia"/>
          <w:color w:val="000000" w:themeColor="text1"/>
        </w:rPr>
        <w:t xml:space="preserve"> </w:t>
      </w:r>
      <w:r w:rsidRPr="002D0698">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346E96" w:rsidRPr="002D0698" w14:paraId="3642C1D5" w14:textId="77777777" w:rsidTr="008B28B6">
        <w:trPr>
          <w:trHeight w:val="1454"/>
        </w:trPr>
        <w:tc>
          <w:tcPr>
            <w:tcW w:w="10916" w:type="dxa"/>
            <w:tcBorders>
              <w:top w:val="single" w:sz="4" w:space="0" w:color="auto"/>
              <w:left w:val="single" w:sz="4" w:space="0" w:color="auto"/>
              <w:bottom w:val="single" w:sz="4" w:space="0" w:color="auto"/>
              <w:right w:val="single" w:sz="4" w:space="0" w:color="auto"/>
            </w:tcBorders>
          </w:tcPr>
          <w:p w14:paraId="7BE962A2" w14:textId="77777777" w:rsidR="00346E96" w:rsidRPr="002D0698" w:rsidRDefault="00346E96" w:rsidP="008B28B6">
            <w:pPr>
              <w:rPr>
                <w:color w:val="000000" w:themeColor="text1"/>
              </w:rPr>
            </w:pPr>
          </w:p>
          <w:p w14:paraId="4379E493" w14:textId="77777777" w:rsidR="00346E96" w:rsidRPr="002D0698" w:rsidRDefault="00346E96" w:rsidP="008B28B6">
            <w:pPr>
              <w:rPr>
                <w:color w:val="000000" w:themeColor="text1"/>
              </w:rPr>
            </w:pPr>
          </w:p>
        </w:tc>
      </w:tr>
    </w:tbl>
    <w:p w14:paraId="3A12C778" w14:textId="77777777" w:rsidR="00346E96" w:rsidRDefault="00346E96" w:rsidP="00346E96">
      <w:pPr>
        <w:spacing w:line="180" w:lineRule="exact"/>
        <w:rPr>
          <w:color w:val="000000" w:themeColor="text1"/>
        </w:rPr>
      </w:pPr>
      <w:r>
        <w:rPr>
          <w:rFonts w:hint="eastAsia"/>
          <w:noProof/>
          <w:color w:val="000000" w:themeColor="text1"/>
          <w:szCs w:val="21"/>
        </w:rPr>
        <mc:AlternateContent>
          <mc:Choice Requires="wps">
            <w:drawing>
              <wp:anchor distT="0" distB="0" distL="114300" distR="114300" simplePos="0" relativeHeight="251744256" behindDoc="0" locked="0" layoutInCell="1" allowOverlap="1" wp14:anchorId="6AE6D890" wp14:editId="350EEEC5">
                <wp:simplePos x="0" y="0"/>
                <wp:positionH relativeFrom="column">
                  <wp:posOffset>5460365</wp:posOffset>
                </wp:positionH>
                <wp:positionV relativeFrom="paragraph">
                  <wp:posOffset>400686</wp:posOffset>
                </wp:positionV>
                <wp:extent cx="11493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9350" cy="266700"/>
                        </a:xfrm>
                        <a:prstGeom prst="rect">
                          <a:avLst/>
                        </a:prstGeom>
                        <a:solidFill>
                          <a:schemeClr val="lt1"/>
                        </a:solidFill>
                        <a:ln w="6350">
                          <a:noFill/>
                        </a:ln>
                      </wps:spPr>
                      <wps:txbx>
                        <w:txbxContent>
                          <w:p w14:paraId="53A83B1C" w14:textId="77777777" w:rsidR="00346E96" w:rsidRPr="00DC6DAC" w:rsidRDefault="00346E96" w:rsidP="00346E96">
                            <w:pPr>
                              <w:rPr>
                                <w:sz w:val="20"/>
                                <w:szCs w:val="21"/>
                              </w:rPr>
                            </w:pPr>
                            <w:r w:rsidRPr="00DC6DAC">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6D890" id="_x0000_t202" coordsize="21600,21600" o:spt="202" path="m,l,21600r21600,l21600,xe">
                <v:stroke joinstyle="miter"/>
                <v:path gradientshapeok="t" o:connecttype="rect"/>
              </v:shapetype>
              <v:shape id="テキスト ボックス 1" o:spid="_x0000_s1026" type="#_x0000_t202" style="position:absolute;left:0;text-align:left;margin-left:429.95pt;margin-top:31.55pt;width:90.5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w3LQ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8PhqO7z/foImjbTSZ3OYJ1+zy2jofvgpoSBRK6pCWhBbb&#10;r3zAjOh6conJPGhVLZXWSYmjIBbakT1DEnVINeKL37y0IW1JJ7GM+MhAfN5H1gYTXHqKUug2HVHV&#10;Vb8bqA4Ig4N+QrzlS4W1rpgPL8zhSGB7OObhGQ+pAXPBUaKkBvfzb/fRH5lCKyUtjlhJ/Y8dc4IS&#10;/c0gh/fD8TjOZFLGN7cjVNy1ZXNtMbtmAQjAEBfK8iRG/6BPonTQvOE2zGNWNDHDMXdJw0lchH7w&#10;cZu4mM+TE06hZWFl1pbH0BG7yMRr98acPdIVkOgnOA0jK96x1vv2qM93AaRKlEace1SP8OMEJ6aP&#10;2xZX5FpPXpd/wuwXAAAA//8DAFBLAwQUAAYACAAAACEA9eYTpeAAAAALAQAADwAAAGRycy9kb3du&#10;cmV2LnhtbEyPTU+EMBCG7yb+h2ZMvBi3RWQ/kLIxRt3Em8uq8dalIxDplNAu4L+3nPQ2H0/eeSbb&#10;TqZlA/ausSQhWghgSKXVDVUSDsXT9RqY84q0ai2hhB90sM3PzzKVajvSKw57X7EQQi5VEmrvu5Rz&#10;V9ZolFvYDinsvmxvlA9tX3HdqzGEm5bfCLHkRjUULtSqw4cay+/9yUj4vKo+Xtz0/DbGSdw97oZi&#10;9a4LKS8vpvs7YB4n/wfDrB/UIQ9OR3si7VgrYZ1sNgGVsIwjYDMgbkWYHOcqiYDnGf//Q/4LAAD/&#10;/wMAUEsBAi0AFAAGAAgAAAAhALaDOJL+AAAA4QEAABMAAAAAAAAAAAAAAAAAAAAAAFtDb250ZW50&#10;X1R5cGVzXS54bWxQSwECLQAUAAYACAAAACEAOP0h/9YAAACUAQAACwAAAAAAAAAAAAAAAAAvAQAA&#10;X3JlbHMvLnJlbHNQSwECLQAUAAYACAAAACEAod5cNy0CAABbBAAADgAAAAAAAAAAAAAAAAAuAgAA&#10;ZHJzL2Uyb0RvYy54bWxQSwECLQAUAAYACAAAACEA9eYTpeAAAAALAQAADwAAAAAAAAAAAAAAAACH&#10;BAAAZHJzL2Rvd25yZXYueG1sUEsFBgAAAAAEAAQA8wAAAJQFAAAAAA==&#10;" fillcolor="white [3201]" stroked="f" strokeweight=".5pt">
                <v:textbox>
                  <w:txbxContent>
                    <w:p w14:paraId="53A83B1C" w14:textId="77777777" w:rsidR="00346E96" w:rsidRPr="00DC6DAC" w:rsidRDefault="00346E96" w:rsidP="00346E96">
                      <w:pPr>
                        <w:rPr>
                          <w:sz w:val="20"/>
                          <w:szCs w:val="21"/>
                        </w:rPr>
                      </w:pPr>
                      <w:r w:rsidRPr="00DC6DAC">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346E96" w14:paraId="5BBC2EA8" w14:textId="77777777" w:rsidTr="008B28B6">
        <w:trPr>
          <w:trHeight w:val="422"/>
        </w:trPr>
        <w:tc>
          <w:tcPr>
            <w:tcW w:w="1134" w:type="dxa"/>
            <w:vAlign w:val="center"/>
          </w:tcPr>
          <w:p w14:paraId="7D7B1E2E" w14:textId="77777777" w:rsidR="00346E96" w:rsidRDefault="00346E96" w:rsidP="008B28B6">
            <w:pPr>
              <w:jc w:val="center"/>
              <w:rPr>
                <w:color w:val="000000" w:themeColor="text1"/>
              </w:rPr>
            </w:pPr>
            <w:r>
              <w:rPr>
                <w:rFonts w:hint="eastAsia"/>
                <w:color w:val="000000" w:themeColor="text1"/>
              </w:rPr>
              <w:t>大学ｺｰﾄﾞ</w:t>
            </w:r>
          </w:p>
        </w:tc>
        <w:tc>
          <w:tcPr>
            <w:tcW w:w="1276" w:type="dxa"/>
          </w:tcPr>
          <w:p w14:paraId="7741D7DF" w14:textId="77777777" w:rsidR="00346E96" w:rsidRDefault="00346E96" w:rsidP="008B28B6">
            <w:pPr>
              <w:rPr>
                <w:color w:val="000000" w:themeColor="text1"/>
              </w:rPr>
            </w:pPr>
          </w:p>
        </w:tc>
        <w:tc>
          <w:tcPr>
            <w:tcW w:w="851" w:type="dxa"/>
            <w:vAlign w:val="center"/>
          </w:tcPr>
          <w:p w14:paraId="34038E4F" w14:textId="77777777" w:rsidR="00346E96" w:rsidRDefault="00346E96" w:rsidP="008B28B6">
            <w:pPr>
              <w:jc w:val="center"/>
              <w:rPr>
                <w:color w:val="000000" w:themeColor="text1"/>
              </w:rPr>
            </w:pPr>
            <w:r>
              <w:rPr>
                <w:rFonts w:hint="eastAsia"/>
                <w:color w:val="000000" w:themeColor="text1"/>
              </w:rPr>
              <w:t>大学名</w:t>
            </w:r>
          </w:p>
        </w:tc>
        <w:tc>
          <w:tcPr>
            <w:tcW w:w="2410" w:type="dxa"/>
          </w:tcPr>
          <w:p w14:paraId="07772FC4" w14:textId="77777777" w:rsidR="00346E96" w:rsidRDefault="00346E96" w:rsidP="008B28B6">
            <w:pPr>
              <w:rPr>
                <w:color w:val="000000" w:themeColor="text1"/>
              </w:rPr>
            </w:pPr>
          </w:p>
        </w:tc>
        <w:tc>
          <w:tcPr>
            <w:tcW w:w="1276" w:type="dxa"/>
            <w:vAlign w:val="center"/>
          </w:tcPr>
          <w:p w14:paraId="02701520" w14:textId="77777777" w:rsidR="00346E96" w:rsidRDefault="00346E96" w:rsidP="008B28B6">
            <w:pPr>
              <w:jc w:val="center"/>
              <w:rPr>
                <w:color w:val="000000" w:themeColor="text1"/>
              </w:rPr>
            </w:pPr>
            <w:r>
              <w:rPr>
                <w:rFonts w:hint="eastAsia"/>
                <w:color w:val="000000" w:themeColor="text1"/>
              </w:rPr>
              <w:t>学部・学科</w:t>
            </w:r>
          </w:p>
        </w:tc>
        <w:tc>
          <w:tcPr>
            <w:tcW w:w="3827" w:type="dxa"/>
          </w:tcPr>
          <w:p w14:paraId="20E71277" w14:textId="77777777" w:rsidR="00346E96" w:rsidRDefault="00346E96" w:rsidP="008B28B6">
            <w:pPr>
              <w:rPr>
                <w:color w:val="000000" w:themeColor="text1"/>
              </w:rPr>
            </w:pPr>
          </w:p>
        </w:tc>
      </w:tr>
      <w:tr w:rsidR="00346E96" w14:paraId="041DF4F6" w14:textId="77777777" w:rsidTr="008B28B6">
        <w:trPr>
          <w:gridAfter w:val="2"/>
          <w:wAfter w:w="5103" w:type="dxa"/>
          <w:trHeight w:val="422"/>
        </w:trPr>
        <w:tc>
          <w:tcPr>
            <w:tcW w:w="1134" w:type="dxa"/>
            <w:vAlign w:val="center"/>
          </w:tcPr>
          <w:p w14:paraId="5D56C230" w14:textId="77777777" w:rsidR="00346E96" w:rsidRDefault="00346E96" w:rsidP="008B28B6">
            <w:pPr>
              <w:jc w:val="center"/>
              <w:rPr>
                <w:color w:val="000000" w:themeColor="text1"/>
              </w:rPr>
            </w:pPr>
            <w:r>
              <w:rPr>
                <w:rFonts w:hint="eastAsia"/>
                <w:color w:val="000000" w:themeColor="text1"/>
              </w:rPr>
              <w:t>学籍番号</w:t>
            </w:r>
          </w:p>
        </w:tc>
        <w:tc>
          <w:tcPr>
            <w:tcW w:w="1276" w:type="dxa"/>
          </w:tcPr>
          <w:p w14:paraId="64649F80" w14:textId="77777777" w:rsidR="00346E96" w:rsidRDefault="00346E96" w:rsidP="008B28B6">
            <w:pPr>
              <w:rPr>
                <w:color w:val="000000" w:themeColor="text1"/>
              </w:rPr>
            </w:pPr>
          </w:p>
        </w:tc>
        <w:tc>
          <w:tcPr>
            <w:tcW w:w="851" w:type="dxa"/>
            <w:vAlign w:val="center"/>
          </w:tcPr>
          <w:p w14:paraId="0347D934" w14:textId="77777777" w:rsidR="00346E96" w:rsidRDefault="00346E96" w:rsidP="008B28B6">
            <w:pPr>
              <w:jc w:val="center"/>
              <w:rPr>
                <w:color w:val="000000" w:themeColor="text1"/>
              </w:rPr>
            </w:pPr>
            <w:r>
              <w:rPr>
                <w:rFonts w:hint="eastAsia"/>
                <w:color w:val="000000" w:themeColor="text1"/>
              </w:rPr>
              <w:t>氏名</w:t>
            </w:r>
          </w:p>
        </w:tc>
        <w:tc>
          <w:tcPr>
            <w:tcW w:w="2410" w:type="dxa"/>
          </w:tcPr>
          <w:p w14:paraId="76646259" w14:textId="77777777" w:rsidR="00346E96" w:rsidRDefault="00346E96" w:rsidP="008B28B6">
            <w:pPr>
              <w:rPr>
                <w:color w:val="000000" w:themeColor="text1"/>
              </w:rPr>
            </w:pPr>
          </w:p>
        </w:tc>
      </w:tr>
    </w:tbl>
    <w:p w14:paraId="0C4B38E4" w14:textId="77777777" w:rsidR="00346E96" w:rsidRPr="002D0698" w:rsidRDefault="00346E96" w:rsidP="00346E96">
      <w:pPr>
        <w:rPr>
          <w:color w:val="000000" w:themeColor="text1"/>
        </w:rPr>
      </w:pPr>
      <w:r>
        <w:rPr>
          <w:rFonts w:hint="eastAsia"/>
          <w:noProof/>
          <w:color w:val="000000" w:themeColor="text1"/>
          <w:szCs w:val="21"/>
        </w:rPr>
        <mc:AlternateContent>
          <mc:Choice Requires="wps">
            <w:drawing>
              <wp:anchor distT="0" distB="0" distL="114300" distR="114300" simplePos="0" relativeHeight="251743232" behindDoc="0" locked="0" layoutInCell="1" allowOverlap="1" wp14:anchorId="18EAC91F" wp14:editId="02325DAB">
                <wp:simplePos x="0" y="0"/>
                <wp:positionH relativeFrom="column">
                  <wp:posOffset>5882640</wp:posOffset>
                </wp:positionH>
                <wp:positionV relativeFrom="paragraph">
                  <wp:posOffset>60325</wp:posOffset>
                </wp:positionV>
                <wp:extent cx="482600" cy="4191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77F08A98" w14:textId="77777777" w:rsidR="00346E96" w:rsidRDefault="00346E96" w:rsidP="00346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C91F" id="テキスト ボックス 10" o:spid="_x0000_s1027" type="#_x0000_t202" style="position:absolute;left:0;text-align:left;margin-left:463.2pt;margin-top:4.75pt;width:38pt;height: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WssDpjoCAACCBAAADgAAAAAAAAAA&#10;AAAAAAAuAgAAZHJzL2Uyb0RvYy54bWxQSwECLQAUAAYACAAAACEAACHLddwAAAAJAQAADwAAAAAA&#10;AAAAAAAAAACUBAAAZHJzL2Rvd25yZXYueG1sUEsFBgAAAAAEAAQA8wAAAJ0FAAAAAA==&#10;" fillcolor="white [3201]" strokeweight=".5pt">
                <v:textbox>
                  <w:txbxContent>
                    <w:p w14:paraId="77F08A98" w14:textId="77777777" w:rsidR="00346E96" w:rsidRDefault="00346E96" w:rsidP="00346E96"/>
                  </w:txbxContent>
                </v:textbox>
              </v:shape>
            </w:pict>
          </mc:Fallback>
        </mc:AlternateContent>
      </w:r>
    </w:p>
    <w:p w14:paraId="3CD24D28" w14:textId="77777777" w:rsidR="00346E96" w:rsidRDefault="00346E96" w:rsidP="00346E96">
      <w:pPr>
        <w:spacing w:line="0" w:lineRule="atLeast"/>
        <w:ind w:right="839"/>
        <w:rPr>
          <w:rFonts w:asciiTheme="minorEastAsia" w:eastAsiaTheme="minorEastAsia" w:hAnsiTheme="minorEastAsia"/>
          <w:color w:val="000000" w:themeColor="text1"/>
          <w:sz w:val="12"/>
          <w:szCs w:val="14"/>
        </w:rPr>
      </w:pPr>
      <w:r>
        <w:rPr>
          <w:rFonts w:asciiTheme="minorEastAsia" w:eastAsiaTheme="minorEastAsia" w:hAnsiTheme="minorEastAsia"/>
          <w:color w:val="000000" w:themeColor="text1"/>
          <w:sz w:val="12"/>
          <w:szCs w:val="14"/>
        </w:rPr>
        <w:br w:type="page"/>
      </w:r>
    </w:p>
    <w:p w14:paraId="01D1390F" w14:textId="00BBD06A" w:rsidR="007E34F0" w:rsidRPr="002D0698" w:rsidRDefault="00F11C37" w:rsidP="007E34F0">
      <w:pPr>
        <w:spacing w:afterLines="50" w:after="180"/>
        <w:jc w:val="center"/>
        <w:rPr>
          <w:rFonts w:asciiTheme="majorEastAsia" w:eastAsiaTheme="majorEastAsia" w:hAnsiTheme="majorEastAsia"/>
          <w:color w:val="000000" w:themeColor="text1"/>
          <w:sz w:val="24"/>
        </w:rPr>
      </w:pPr>
      <w:r>
        <w:rPr>
          <w:rFonts w:ascii="ＭＳ Ｐゴシック" w:eastAsia="ＭＳ Ｐゴシック" w:hAnsi="ＭＳ Ｐゴシック" w:hint="eastAsia"/>
          <w:noProof/>
          <w:sz w:val="24"/>
          <w:szCs w:val="32"/>
        </w:rPr>
        <w:lastRenderedPageBreak/>
        <mc:AlternateContent>
          <mc:Choice Requires="wps">
            <w:drawing>
              <wp:anchor distT="0" distB="0" distL="114300" distR="114300" simplePos="0" relativeHeight="251739136" behindDoc="0" locked="0" layoutInCell="1" allowOverlap="1" wp14:anchorId="40371B6C" wp14:editId="3A38DA19">
                <wp:simplePos x="0" y="0"/>
                <wp:positionH relativeFrom="column">
                  <wp:posOffset>5381625</wp:posOffset>
                </wp:positionH>
                <wp:positionV relativeFrom="paragraph">
                  <wp:posOffset>-304800</wp:posOffset>
                </wp:positionV>
                <wp:extent cx="1114425" cy="3048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114425" cy="304800"/>
                        </a:xfrm>
                        <a:prstGeom prst="rect">
                          <a:avLst/>
                        </a:prstGeom>
                        <a:solidFill>
                          <a:sysClr val="window" lastClr="FFFFFF"/>
                        </a:solidFill>
                        <a:ln w="6350">
                          <a:solidFill>
                            <a:prstClr val="black"/>
                          </a:solidFill>
                        </a:ln>
                      </wps:spPr>
                      <wps:txbx>
                        <w:txbxContent>
                          <w:p w14:paraId="0261E5DC" w14:textId="77777777" w:rsidR="00F11C37" w:rsidRPr="00B7082B" w:rsidRDefault="00F11C37" w:rsidP="00F11C37">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71B6C" id="テキスト ボックス 14" o:spid="_x0000_s1028" type="#_x0000_t202" style="position:absolute;left:0;text-align:left;margin-left:423.75pt;margin-top:-24pt;width:87.7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0QQwIAAJQ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Bkf9XqDQf+KMwnbZT64yROv2em1dT58U9SwKBTcoS2J&#10;LbG59wER4XpwicE86bqc1VonZeun2rGNQAfR+JJazrTwAZcFn6VfTBoQr55pw9qCX19e5SnSK1uM&#10;dcRcaCF/vkcAnjaAPZERpdAtOlaXKPNA1ILKLfhztBstb+WsBvw9MnwSDrMEyrAf4RFHpQk50V7i&#10;bEXu99/uoz9aDCtnLWaz4P7XWjiFwr8bNP8L+I7DnJTB1ec+FHduWZxbzLqZEsjrYROtTGL0D/og&#10;Vo6aF6zRJEaFSRiJ2AUPB3EadhuDNZRqMklOGF8rwr2ZWxmhY6circ/di3B23+eACXmgwxSL4Zt2&#10;73zjS0OTdaCqTrMQed6xuqcfo5/6u1/TuFvnevI6fUzGfwAAAP//AwBQSwMEFAAGAAgAAAAhAEbb&#10;5UjcAAAACQEAAA8AAABkcnMvZG93bnJldi54bWxMj8FOwzAMhu9IvENkJG5bwhhQSt0JIXFEiMIB&#10;blli2kDjVE3WlT092Qlutvzp9/dXm9n3YqIxusAIF0sFgtgE67hFeHt9XBQgYtJsdR+YEH4owqY+&#10;Pal0acOeX2hqUityCMdSI3QpDaWU0XTkdVyGgTjfPsPodcrr2Eo76n0O971cKXUtvXacP3R6oIeO&#10;zHez8wiW3wObD/d0cNwYd3t4Lr7MhHh+Nt/fgUg0pz8YjvpZHerstA07tlH0CMX65iqjCIt1kUsd&#10;CbW6zNMWQYGsK/m/Qf0LAAD//wMAUEsBAi0AFAAGAAgAAAAhALaDOJL+AAAA4QEAABMAAAAAAAAA&#10;AAAAAAAAAAAAAFtDb250ZW50X1R5cGVzXS54bWxQSwECLQAUAAYACAAAACEAOP0h/9YAAACUAQAA&#10;CwAAAAAAAAAAAAAAAAAvAQAAX3JlbHMvLnJlbHNQSwECLQAUAAYACAAAACEAMK6NEEMCAACUBAAA&#10;DgAAAAAAAAAAAAAAAAAuAgAAZHJzL2Uyb0RvYy54bWxQSwECLQAUAAYACAAAACEARtvlSNwAAAAJ&#10;AQAADwAAAAAAAAAAAAAAAACdBAAAZHJzL2Rvd25yZXYueG1sUEsFBgAAAAAEAAQA8wAAAKYFAAAA&#10;AA==&#10;" fillcolor="window" strokeweight=".5pt">
                <v:textbox>
                  <w:txbxContent>
                    <w:p w14:paraId="0261E5DC" w14:textId="77777777" w:rsidR="00F11C37" w:rsidRPr="00B7082B" w:rsidRDefault="00F11C37" w:rsidP="00F11C37">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v:textbox>
              </v:shape>
            </w:pict>
          </mc:Fallback>
        </mc:AlternateContent>
      </w:r>
      <w:r w:rsidR="007E34F0" w:rsidRPr="002D0698">
        <w:rPr>
          <w:rFonts w:asciiTheme="majorEastAsia" w:eastAsiaTheme="majorEastAsia" w:hAnsiTheme="majorEastAsia" w:hint="eastAsia"/>
          <w:color w:val="000000" w:themeColor="text1"/>
          <w:sz w:val="24"/>
        </w:rPr>
        <w:t>【</w:t>
      </w:r>
      <w:r w:rsidR="007E34F0">
        <w:rPr>
          <w:rFonts w:asciiTheme="majorEastAsia" w:eastAsiaTheme="majorEastAsia" w:hAnsiTheme="majorEastAsia" w:hint="eastAsia"/>
          <w:color w:val="000000" w:themeColor="text1"/>
          <w:sz w:val="24"/>
        </w:rPr>
        <w:t>上級ビジネス実務士(国際ビジネス)</w:t>
      </w:r>
      <w:r w:rsidR="007E34F0" w:rsidRPr="002D0698">
        <w:rPr>
          <w:rFonts w:asciiTheme="majorEastAsia" w:eastAsiaTheme="majorEastAsia" w:hAnsiTheme="majorEastAsia" w:hint="eastAsia"/>
          <w:color w:val="000000" w:themeColor="text1"/>
          <w:sz w:val="24"/>
        </w:rPr>
        <w:t>】教育課程　到達目標達成度評価表</w:t>
      </w:r>
      <w:r w:rsidR="007E34F0" w:rsidRPr="002D0698">
        <w:rPr>
          <w:rFonts w:asciiTheme="majorEastAsia" w:eastAsiaTheme="majorEastAsia" w:hAnsiTheme="majorEastAsia" w:hint="eastAsia"/>
          <w:color w:val="000000" w:themeColor="text1"/>
        </w:rPr>
        <w:t>（</w:t>
      </w:r>
      <w:r w:rsidR="007E34F0">
        <w:rPr>
          <w:rFonts w:asciiTheme="majorEastAsia" w:eastAsiaTheme="majorEastAsia" w:hAnsiTheme="majorEastAsia" w:hint="eastAsia"/>
          <w:color w:val="000000" w:themeColor="text1"/>
        </w:rPr>
        <w:t>提出用</w:t>
      </w:r>
      <w:r w:rsidR="007E34F0"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7E34F0" w:rsidRPr="002D0698" w14:paraId="180A301F" w14:textId="77777777" w:rsidTr="0042471F">
        <w:trPr>
          <w:trHeight w:val="475"/>
        </w:trPr>
        <w:tc>
          <w:tcPr>
            <w:tcW w:w="1134" w:type="dxa"/>
            <w:tcBorders>
              <w:top w:val="single" w:sz="4" w:space="0" w:color="auto"/>
              <w:left w:val="single" w:sz="4" w:space="0" w:color="auto"/>
              <w:right w:val="single" w:sz="4" w:space="0" w:color="auto"/>
            </w:tcBorders>
            <w:vAlign w:val="center"/>
          </w:tcPr>
          <w:p w14:paraId="52869E42" w14:textId="68D66080" w:rsidR="007E34F0" w:rsidRPr="002111E1" w:rsidRDefault="004B0406" w:rsidP="0042471F">
            <w:pPr>
              <w:snapToGrid w:val="0"/>
              <w:ind w:leftChars="-50" w:left="-105" w:rightChars="-52" w:right="-109"/>
              <w:jc w:val="center"/>
              <w:rPr>
                <w:rFonts w:ascii="ＭＳ Ｐゴシック" w:eastAsia="ＭＳ Ｐゴシック" w:hAnsi="ＭＳ Ｐゴシック"/>
                <w:color w:val="000000" w:themeColor="text1"/>
                <w:sz w:val="18"/>
                <w:szCs w:val="18"/>
              </w:rPr>
            </w:pPr>
            <w:r w:rsidRPr="004B0406">
              <w:rPr>
                <w:rFonts w:ascii="ＭＳ Ｐゴシック" w:eastAsia="ＭＳ Ｐゴシック" w:hAnsi="ＭＳ Ｐゴシック" w:hint="eastAsia"/>
                <w:color w:val="000000" w:themeColor="text1"/>
                <w:sz w:val="16"/>
                <w:szCs w:val="16"/>
              </w:rPr>
              <w:t>資格</w:t>
            </w:r>
            <w:r w:rsidR="007E34F0" w:rsidRPr="004B0406">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11723175" w14:textId="4B57B341" w:rsidR="007E34F0" w:rsidRPr="002111E1" w:rsidRDefault="007E34F0" w:rsidP="0042471F">
            <w:pPr>
              <w:snapToGrid w:val="0"/>
              <w:ind w:leftChars="-50" w:left="-105" w:rightChars="-52" w:right="-109"/>
              <w:jc w:val="center"/>
              <w:rPr>
                <w:rFonts w:ascii="ＭＳ Ｐゴシック" w:eastAsia="ＭＳ Ｐゴシック" w:hAnsi="ＭＳ Ｐゴシック"/>
                <w:color w:val="000000" w:themeColor="text1"/>
                <w:sz w:val="18"/>
                <w:szCs w:val="18"/>
              </w:rPr>
            </w:pPr>
            <w:r w:rsidRPr="002111E1">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64E01A10" w14:textId="77777777" w:rsidR="007E34F0" w:rsidRPr="002D0698" w:rsidRDefault="007E34F0" w:rsidP="0042471F">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0454B960" w14:textId="77777777" w:rsidR="007E34F0" w:rsidRPr="002D0698" w:rsidRDefault="007E34F0" w:rsidP="0042471F">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41583805" w14:textId="77777777" w:rsidR="007E34F0" w:rsidRPr="002D0698" w:rsidRDefault="007E34F0" w:rsidP="0042471F">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7069EEBB" w14:textId="77777777" w:rsidR="007E34F0" w:rsidRDefault="007E34F0" w:rsidP="0042471F">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2AF870C0" w14:textId="77777777" w:rsidR="007E34F0" w:rsidRPr="002D0698" w:rsidRDefault="007E34F0" w:rsidP="0042471F">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7E34F0" w:rsidRPr="002D0698" w14:paraId="562659D4" w14:textId="77777777" w:rsidTr="0070121A">
        <w:trPr>
          <w:cantSplit/>
          <w:trHeight w:val="1098"/>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9E4DBD8" w14:textId="77777777" w:rsidR="007E34F0" w:rsidRPr="006B22DB" w:rsidRDefault="007E34F0" w:rsidP="0042471F">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Pr="00336FDA">
              <w:rPr>
                <w:rFonts w:asciiTheme="majorEastAsia" w:eastAsiaTheme="majorEastAsia" w:hAnsiTheme="majorEastAsia" w:hint="eastAsia"/>
                <w:color w:val="000000" w:themeColor="text1"/>
                <w:sz w:val="18"/>
                <w:szCs w:val="18"/>
              </w:rPr>
              <w:t>ビジネス（事業）に関する知識・スキルの基本を修得し、社会人基礎力と自己管理力を発揮して個人・協働業務においてビジネス実務を実践し、学びを継続することができる。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2CB5B" w14:textId="77777777" w:rsidR="007E34F0" w:rsidRDefault="007E34F0" w:rsidP="0042471F">
            <w:pPr>
              <w:snapToGrid w:val="0"/>
              <w:ind w:leftChars="-51" w:left="-107" w:firstLineChars="59" w:firstLine="106"/>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20D02C64" w14:textId="77777777" w:rsidR="007E34F0" w:rsidRPr="005F6EA0" w:rsidRDefault="007E34F0" w:rsidP="0042471F">
            <w:pPr>
              <w:snapToGrid w:val="0"/>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ビジネス(事業)の理解</w:t>
            </w:r>
          </w:p>
        </w:tc>
        <w:tc>
          <w:tcPr>
            <w:tcW w:w="5387" w:type="dxa"/>
            <w:tcBorders>
              <w:bottom w:val="dotted" w:sz="4" w:space="0" w:color="auto"/>
            </w:tcBorders>
            <w:shd w:val="clear" w:color="auto" w:fill="auto"/>
            <w:vAlign w:val="center"/>
          </w:tcPr>
          <w:p w14:paraId="6D43B2FF" w14:textId="6F983A2C" w:rsidR="007E34F0" w:rsidRPr="00B664FD" w:rsidRDefault="000A213F" w:rsidP="0042471F">
            <w:pPr>
              <w:adjustRightInd w:val="0"/>
              <w:snapToGrid w:val="0"/>
              <w:spacing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0A213F">
              <w:rPr>
                <w:rFonts w:ascii="ＭＳ Ｐゴシック" w:eastAsia="ＭＳ Ｐゴシック" w:hAnsi="ＭＳ Ｐゴシック" w:hint="eastAsia"/>
                <w:color w:val="000000" w:themeColor="text1"/>
                <w:sz w:val="18"/>
                <w:szCs w:val="18"/>
              </w:rPr>
              <w:t>①ビジネス（事業）とは何かを理解し、ビジネス現場の様々な活動と連携させて捉えることができ、ビジネス実務実践に必要な専門的基本能力（業務マネジメント・デジタル情報活用・チームづくり）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5936C317" w14:textId="77777777" w:rsidR="007E34F0" w:rsidRPr="002D0698" w:rsidRDefault="007E34F0" w:rsidP="0042471F">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24E73D46" w14:textId="77777777" w:rsidR="007E34F0" w:rsidRPr="002D0698" w:rsidRDefault="007E34F0" w:rsidP="0042471F">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7E34F0" w:rsidRPr="002D0698" w14:paraId="475AD982" w14:textId="77777777" w:rsidTr="0070121A">
        <w:trPr>
          <w:cantSplit/>
          <w:trHeight w:val="547"/>
        </w:trPr>
        <w:tc>
          <w:tcPr>
            <w:tcW w:w="1134" w:type="dxa"/>
            <w:vMerge/>
            <w:tcBorders>
              <w:left w:val="single" w:sz="4" w:space="0" w:color="auto"/>
              <w:right w:val="single" w:sz="4" w:space="0" w:color="auto"/>
            </w:tcBorders>
            <w:shd w:val="clear" w:color="auto" w:fill="auto"/>
          </w:tcPr>
          <w:p w14:paraId="18510B16" w14:textId="77777777" w:rsidR="007E34F0" w:rsidRPr="005F6EA0" w:rsidRDefault="007E34F0" w:rsidP="0042471F">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30223"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215ECED" w14:textId="77777777" w:rsidR="007E34F0" w:rsidRPr="00B664FD" w:rsidRDefault="007E34F0"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sz w:val="18"/>
                <w:szCs w:val="18"/>
              </w:rPr>
              <w:t>②ビジネス活動のプロセスの中で必要な倫理や法規に沿った基本活動を理解し、日常活動で実践できる。</w:t>
            </w:r>
          </w:p>
        </w:tc>
        <w:tc>
          <w:tcPr>
            <w:tcW w:w="1701" w:type="dxa"/>
            <w:tcBorders>
              <w:top w:val="dotted" w:sz="4" w:space="0" w:color="auto"/>
              <w:left w:val="single" w:sz="4" w:space="0" w:color="auto"/>
              <w:bottom w:val="dotted" w:sz="4" w:space="0" w:color="auto"/>
              <w:right w:val="single" w:sz="4" w:space="0" w:color="auto"/>
            </w:tcBorders>
            <w:vAlign w:val="center"/>
          </w:tcPr>
          <w:p w14:paraId="4E2F35CF" w14:textId="77777777" w:rsidR="007E34F0" w:rsidRPr="002D0698" w:rsidRDefault="007E34F0"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4302DD4"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07996563" w14:textId="77777777" w:rsidTr="0070121A">
        <w:trPr>
          <w:cantSplit/>
          <w:trHeight w:val="837"/>
        </w:trPr>
        <w:tc>
          <w:tcPr>
            <w:tcW w:w="1134" w:type="dxa"/>
            <w:vMerge/>
            <w:tcBorders>
              <w:left w:val="single" w:sz="4" w:space="0" w:color="auto"/>
              <w:right w:val="single" w:sz="4" w:space="0" w:color="auto"/>
            </w:tcBorders>
            <w:shd w:val="clear" w:color="auto" w:fill="auto"/>
          </w:tcPr>
          <w:p w14:paraId="0357329D" w14:textId="77777777" w:rsidR="007E34F0" w:rsidRPr="005F6EA0" w:rsidRDefault="007E34F0" w:rsidP="0042471F">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33D511B" w14:textId="77777777" w:rsidR="007E34F0" w:rsidRDefault="007E34F0" w:rsidP="0042471F">
            <w:pPr>
              <w:widowControl/>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p w14:paraId="225D48C2" w14:textId="77777777" w:rsidR="007E34F0" w:rsidRPr="005F6EA0" w:rsidRDefault="007E34F0" w:rsidP="0042471F">
            <w:pPr>
              <w:widowControl/>
              <w:spacing w:line="240" w:lineRule="exact"/>
              <w:jc w:val="left"/>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働く基本能力の活用</w:t>
            </w:r>
          </w:p>
        </w:tc>
        <w:tc>
          <w:tcPr>
            <w:tcW w:w="5387" w:type="dxa"/>
            <w:tcBorders>
              <w:bottom w:val="dotted" w:sz="4" w:space="0" w:color="auto"/>
            </w:tcBorders>
            <w:shd w:val="clear" w:color="auto" w:fill="auto"/>
            <w:vAlign w:val="center"/>
          </w:tcPr>
          <w:p w14:paraId="6FBD0D0C" w14:textId="06C73618" w:rsidR="007E34F0" w:rsidRPr="00B664FD" w:rsidRDefault="0029299B" w:rsidP="0042471F">
            <w:pPr>
              <w:snapToGrid w:val="0"/>
              <w:spacing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color w:val="000000" w:themeColor="text1"/>
                <w:spacing w:val="-4"/>
                <w:sz w:val="18"/>
                <w:szCs w:val="18"/>
              </w:rPr>
              <w:t>③ビジネス実務の学修に、すでに修得した働く基礎能力（読解力・対話力・考察力・デジタル基本スキル・言語表現力など）を活かして活動し、それを指導する基本を身につけている。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42AA65A4"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E0A2E28"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5B838B09" w14:textId="77777777" w:rsidTr="0070121A">
        <w:trPr>
          <w:cantSplit/>
          <w:trHeight w:val="848"/>
        </w:trPr>
        <w:tc>
          <w:tcPr>
            <w:tcW w:w="1134" w:type="dxa"/>
            <w:vMerge/>
            <w:tcBorders>
              <w:left w:val="single" w:sz="4" w:space="0" w:color="auto"/>
              <w:right w:val="single" w:sz="4" w:space="0" w:color="auto"/>
            </w:tcBorders>
            <w:shd w:val="clear" w:color="auto" w:fill="auto"/>
          </w:tcPr>
          <w:p w14:paraId="22D34AED" w14:textId="77777777" w:rsidR="007E34F0" w:rsidRPr="005F6EA0" w:rsidRDefault="007E34F0" w:rsidP="0042471F">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1EEE3646"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3A4DC8B" w14:textId="31E01A91" w:rsidR="007E34F0" w:rsidRPr="00B664FD" w:rsidRDefault="00E365DB" w:rsidP="0042471F">
            <w:pPr>
              <w:snapToGrid w:val="0"/>
              <w:spacing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E365DB">
              <w:rPr>
                <w:rFonts w:ascii="ＭＳ Ｐゴシック" w:eastAsia="ＭＳ Ｐゴシック" w:hAnsi="ＭＳ Ｐゴシック" w:hint="eastAsia"/>
                <w:color w:val="000000" w:themeColor="text1"/>
                <w:spacing w:val="-4"/>
                <w:sz w:val="18"/>
                <w:szCs w:val="18"/>
              </w:rPr>
              <w:t>④情報倫理、知的所有権、情報活用マナーにしたがって、情報通信スキルを活用してデータを収集・加工し、説得力のあるレポート・文書・資料を作成できる。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56AD946A"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239121"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68735AC3" w14:textId="77777777" w:rsidTr="0070121A">
        <w:trPr>
          <w:cantSplit/>
          <w:trHeight w:val="549"/>
        </w:trPr>
        <w:tc>
          <w:tcPr>
            <w:tcW w:w="1134" w:type="dxa"/>
            <w:vMerge/>
            <w:tcBorders>
              <w:left w:val="single" w:sz="4" w:space="0" w:color="auto"/>
              <w:right w:val="single" w:sz="4" w:space="0" w:color="auto"/>
            </w:tcBorders>
            <w:shd w:val="clear" w:color="auto" w:fill="auto"/>
          </w:tcPr>
          <w:p w14:paraId="6079AF42" w14:textId="77777777" w:rsidR="007E34F0" w:rsidRPr="005F6EA0" w:rsidRDefault="007E34F0" w:rsidP="0042471F">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4572C2" w14:textId="77777777" w:rsidR="007E34F0" w:rsidRPr="00320509" w:rsidRDefault="007E34F0" w:rsidP="0042471F">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3</w:t>
            </w:r>
          </w:p>
          <w:p w14:paraId="7E505902" w14:textId="51D71792" w:rsidR="007E34F0" w:rsidRPr="005F6EA0" w:rsidRDefault="007E34F0" w:rsidP="0042471F">
            <w:pPr>
              <w:snapToGrid w:val="0"/>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実践学修に取</w:t>
            </w:r>
            <w:r w:rsidR="00267BED">
              <w:rPr>
                <w:rFonts w:asciiTheme="majorEastAsia" w:eastAsiaTheme="majorEastAsia" w:hAnsiTheme="majorEastAsia" w:hint="eastAsia"/>
                <w:color w:val="000000" w:themeColor="text1"/>
                <w:sz w:val="18"/>
                <w:szCs w:val="18"/>
              </w:rPr>
              <w:t>り</w:t>
            </w:r>
            <w:r w:rsidRPr="00D25CFA">
              <w:rPr>
                <w:rFonts w:asciiTheme="majorEastAsia" w:eastAsiaTheme="majorEastAsia" w:hAnsiTheme="majorEastAsia" w:hint="eastAsia"/>
                <w:color w:val="000000" w:themeColor="text1"/>
                <w:sz w:val="18"/>
                <w:szCs w:val="18"/>
              </w:rPr>
              <w:t>組む力</w:t>
            </w:r>
          </w:p>
        </w:tc>
        <w:tc>
          <w:tcPr>
            <w:tcW w:w="5387" w:type="dxa"/>
            <w:tcBorders>
              <w:bottom w:val="dotted" w:sz="4" w:space="0" w:color="auto"/>
            </w:tcBorders>
            <w:shd w:val="clear" w:color="auto" w:fill="auto"/>
            <w:vAlign w:val="center"/>
          </w:tcPr>
          <w:p w14:paraId="6B73AE71" w14:textId="5C7E7865" w:rsidR="007E34F0" w:rsidRPr="00B664FD" w:rsidRDefault="007E34F0" w:rsidP="0042471F">
            <w:pPr>
              <w:pStyle w:val="aa"/>
              <w:adjustRightInd w:val="0"/>
              <w:spacing w:beforeLines="0" w:before="0" w:afterLines="0" w:after="0"/>
              <w:ind w:leftChars="-30" w:left="116" w:rightChars="-30" w:right="-63" w:hangingChars="104" w:hanging="179"/>
              <w:rPr>
                <w:rFonts w:ascii="ＭＳ Ｐゴシック" w:eastAsia="ＭＳ Ｐゴシック" w:hAnsi="ＭＳ Ｐゴシック"/>
                <w:color w:val="000000" w:themeColor="text1"/>
              </w:rPr>
            </w:pPr>
            <w:r w:rsidRPr="00B664FD">
              <w:rPr>
                <w:rFonts w:ascii="ＭＳ Ｐゴシック" w:eastAsia="ＭＳ Ｐゴシック" w:hAnsi="ＭＳ Ｐゴシック" w:hint="eastAsia"/>
              </w:rPr>
              <w:t>⑤大学等で学んでいる学修成果（知識・スキル）を意欲的に実践し、実践から学ぶ方法や</w:t>
            </w:r>
            <w:r w:rsidR="00D138A9" w:rsidRPr="00B664FD">
              <w:rPr>
                <w:rFonts w:ascii="ＭＳ Ｐゴシック" w:eastAsia="ＭＳ Ｐゴシック" w:hAnsi="ＭＳ Ｐゴシック" w:hint="eastAsia"/>
              </w:rPr>
              <w:t>他者</w:t>
            </w:r>
            <w:r w:rsidRPr="00B664FD">
              <w:rPr>
                <w:rFonts w:ascii="ＭＳ Ｐゴシック" w:eastAsia="ＭＳ Ｐゴシック" w:hAnsi="ＭＳ Ｐゴシック" w:hint="eastAsia"/>
              </w:rPr>
              <w:t>に教える素養を身につけている。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4FF803AF" w14:textId="77777777" w:rsidR="007E34F0" w:rsidRPr="002D0698" w:rsidRDefault="007E34F0" w:rsidP="0042471F">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8B23A4B" w14:textId="77777777" w:rsidR="007E34F0" w:rsidRPr="002D0698" w:rsidRDefault="007E34F0" w:rsidP="0042471F">
            <w:pPr>
              <w:jc w:val="center"/>
              <w:rPr>
                <w:rFonts w:asciiTheme="minorEastAsia" w:hAnsiTheme="minorEastAsia"/>
                <w:color w:val="000000" w:themeColor="text1"/>
                <w:spacing w:val="-4"/>
                <w:szCs w:val="21"/>
              </w:rPr>
            </w:pPr>
          </w:p>
        </w:tc>
      </w:tr>
      <w:tr w:rsidR="007E34F0" w:rsidRPr="002D0698" w14:paraId="246C179D" w14:textId="77777777" w:rsidTr="0042471F">
        <w:trPr>
          <w:cantSplit/>
          <w:trHeight w:val="559"/>
        </w:trPr>
        <w:tc>
          <w:tcPr>
            <w:tcW w:w="1134" w:type="dxa"/>
            <w:vMerge/>
            <w:tcBorders>
              <w:left w:val="single" w:sz="4" w:space="0" w:color="auto"/>
              <w:bottom w:val="single" w:sz="4" w:space="0" w:color="auto"/>
              <w:right w:val="single" w:sz="4" w:space="0" w:color="auto"/>
            </w:tcBorders>
            <w:shd w:val="clear" w:color="auto" w:fill="auto"/>
          </w:tcPr>
          <w:p w14:paraId="2C6DCD13" w14:textId="77777777" w:rsidR="007E34F0" w:rsidRPr="005F6EA0" w:rsidRDefault="007E34F0"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10A67"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4D8C33F" w14:textId="1E1832EE" w:rsidR="007E34F0" w:rsidRPr="00B664FD" w:rsidRDefault="007E34F0"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sz w:val="18"/>
                <w:szCs w:val="18"/>
              </w:rPr>
              <w:t>⑥大学等で学んだ学修成果を協働する実践</w:t>
            </w:r>
            <w:r w:rsidR="00D10D80" w:rsidRPr="00B664FD">
              <w:rPr>
                <w:rFonts w:ascii="ＭＳ Ｐゴシック" w:eastAsia="ＭＳ Ｐゴシック" w:hAnsi="ＭＳ Ｐゴシック" w:hint="eastAsia"/>
                <w:sz w:val="18"/>
                <w:szCs w:val="18"/>
              </w:rPr>
              <w:t>学修</w:t>
            </w:r>
            <w:r w:rsidRPr="00B664FD">
              <w:rPr>
                <w:rFonts w:ascii="ＭＳ Ｐゴシック" w:eastAsia="ＭＳ Ｐゴシック" w:hAnsi="ＭＳ Ｐゴシック" w:hint="eastAsia"/>
                <w:sz w:val="18"/>
                <w:szCs w:val="18"/>
              </w:rPr>
              <w:t>の場で活用し、その結果を振り返って、学びを継続できる。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2AC719B6" w14:textId="77777777" w:rsidR="007E34F0" w:rsidRPr="00D10D80" w:rsidRDefault="007E34F0"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33321C15"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7902A57F" w14:textId="77777777" w:rsidTr="00B13FE9">
        <w:trPr>
          <w:cantSplit/>
          <w:trHeight w:val="461"/>
        </w:trPr>
        <w:tc>
          <w:tcPr>
            <w:tcW w:w="1134" w:type="dxa"/>
            <w:vMerge w:val="restart"/>
            <w:tcBorders>
              <w:left w:val="single" w:sz="4" w:space="0" w:color="auto"/>
              <w:right w:val="single" w:sz="4" w:space="0" w:color="auto"/>
            </w:tcBorders>
            <w:shd w:val="clear" w:color="auto" w:fill="auto"/>
            <w:textDirection w:val="tbRlV"/>
            <w:vAlign w:val="center"/>
          </w:tcPr>
          <w:p w14:paraId="61D2AE89" w14:textId="2EEBC8E9" w:rsidR="007E34F0" w:rsidRPr="00F958EE" w:rsidRDefault="007E34F0" w:rsidP="00B13FE9">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B13FE9" w:rsidRPr="00B13FE9">
              <w:rPr>
                <w:rFonts w:ascii="ＭＳ ゴシック" w:eastAsia="ＭＳ ゴシック" w:hAnsi="ＭＳ ゴシック" w:hint="eastAsia"/>
                <w:color w:val="000000" w:themeColor="text1"/>
                <w:sz w:val="18"/>
                <w:szCs w:val="20"/>
              </w:rPr>
              <w:t>専門知識・スキル（ビジネス実務力、国際ビジネス実務力、サービス実務力）を修得し、専門的実務実践力を活用して変化するビジネス環境に対応して成果を出すことができる。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7EA911" w14:textId="52E33990" w:rsidR="007E34F0" w:rsidRPr="0068505E" w:rsidRDefault="007E34F0" w:rsidP="0042471F">
            <w:pPr>
              <w:adjustRightInd w:val="0"/>
              <w:snapToGrid w:val="0"/>
              <w:spacing w:line="280" w:lineRule="exact"/>
              <w:ind w:leftChars="-30" w:left="-63" w:rightChars="-30" w:righ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407913">
              <w:rPr>
                <w:rFonts w:asciiTheme="majorEastAsia" w:eastAsiaTheme="majorEastAsia" w:hAnsiTheme="majorEastAsia" w:hint="eastAsia"/>
                <w:color w:val="000000" w:themeColor="text1"/>
                <w:sz w:val="18"/>
                <w:szCs w:val="18"/>
              </w:rPr>
              <w:t>B</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1828CF37" w14:textId="1DE32194" w:rsidR="007E34F0" w:rsidRPr="005F6EA0" w:rsidRDefault="00B13FE9" w:rsidP="0042471F">
            <w:pPr>
              <w:widowControl/>
              <w:spacing w:line="280" w:lineRule="exact"/>
              <w:jc w:val="left"/>
              <w:rPr>
                <w:rFonts w:asciiTheme="majorEastAsia" w:eastAsiaTheme="majorEastAsia" w:hAnsiTheme="majorEastAsia"/>
                <w:color w:val="000000" w:themeColor="text1"/>
                <w:sz w:val="18"/>
                <w:szCs w:val="18"/>
              </w:rPr>
            </w:pPr>
            <w:r w:rsidRPr="00B13FE9">
              <w:rPr>
                <w:rFonts w:asciiTheme="majorEastAsia" w:eastAsiaTheme="majorEastAsia" w:hAnsiTheme="majorEastAsia" w:hint="eastAsia"/>
                <w:color w:val="000000" w:themeColor="text1"/>
                <w:sz w:val="18"/>
                <w:szCs w:val="18"/>
              </w:rPr>
              <w:t>国際ビジネス実務知識</w:t>
            </w:r>
          </w:p>
        </w:tc>
        <w:tc>
          <w:tcPr>
            <w:tcW w:w="5387" w:type="dxa"/>
            <w:tcBorders>
              <w:bottom w:val="dotted" w:sz="4" w:space="0" w:color="auto"/>
            </w:tcBorders>
            <w:shd w:val="clear" w:color="auto" w:fill="auto"/>
            <w:vAlign w:val="center"/>
          </w:tcPr>
          <w:p w14:paraId="70A222E1" w14:textId="54C13FD3" w:rsidR="007E34F0" w:rsidRPr="00B664FD" w:rsidRDefault="00B13FE9"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⑦国際的なビジネス環境の現状と課題に関する知識を説明できる。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172110E5"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6A91DE1B"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7E34F0" w:rsidRPr="002D0698" w14:paraId="4CABA851" w14:textId="77777777" w:rsidTr="0042471F">
        <w:trPr>
          <w:cantSplit/>
          <w:trHeight w:val="575"/>
        </w:trPr>
        <w:tc>
          <w:tcPr>
            <w:tcW w:w="1134" w:type="dxa"/>
            <w:vMerge/>
            <w:tcBorders>
              <w:left w:val="single" w:sz="4" w:space="0" w:color="auto"/>
              <w:right w:val="single" w:sz="4" w:space="0" w:color="auto"/>
            </w:tcBorders>
            <w:shd w:val="clear" w:color="auto" w:fill="auto"/>
          </w:tcPr>
          <w:p w14:paraId="7593E45B" w14:textId="77777777" w:rsidR="007E34F0" w:rsidRPr="005F6EA0" w:rsidRDefault="007E34F0"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C7490"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4009BBF" w14:textId="596EDFC3" w:rsidR="007E34F0" w:rsidRPr="00B664FD" w:rsidRDefault="00B13FE9"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⑧海外における日本企業のビジネス活動に関する知識や、活動に必要なスキルを説明できる。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2663A34A"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77C0A80"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5DFCC18F" w14:textId="77777777" w:rsidTr="0042471F">
        <w:trPr>
          <w:cantSplit/>
          <w:trHeight w:val="581"/>
        </w:trPr>
        <w:tc>
          <w:tcPr>
            <w:tcW w:w="1134" w:type="dxa"/>
            <w:vMerge/>
            <w:tcBorders>
              <w:left w:val="single" w:sz="4" w:space="0" w:color="auto"/>
              <w:right w:val="single" w:sz="4" w:space="0" w:color="auto"/>
            </w:tcBorders>
            <w:shd w:val="clear" w:color="auto" w:fill="auto"/>
          </w:tcPr>
          <w:p w14:paraId="706500C4" w14:textId="77777777" w:rsidR="007E34F0" w:rsidRPr="005F6EA0" w:rsidRDefault="007E34F0"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DB5B22" w14:textId="6F2623AF" w:rsidR="007E34F0" w:rsidRPr="0068505E" w:rsidRDefault="007E34F0" w:rsidP="0042471F">
            <w:pPr>
              <w:snapToGrid w:val="0"/>
              <w:ind w:leftChars="-30" w:lef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407913">
              <w:rPr>
                <w:rFonts w:asciiTheme="majorEastAsia" w:eastAsiaTheme="majorEastAsia" w:hAnsiTheme="majorEastAsia"/>
                <w:color w:val="000000" w:themeColor="text1"/>
                <w:sz w:val="18"/>
                <w:szCs w:val="18"/>
              </w:rPr>
              <w:t>B</w:t>
            </w:r>
            <w:r w:rsidRPr="0068505E">
              <w:rPr>
                <w:rFonts w:asciiTheme="majorEastAsia" w:eastAsiaTheme="majorEastAsia" w:hAnsiTheme="majorEastAsia"/>
                <w:color w:val="000000" w:themeColor="text1"/>
                <w:sz w:val="18"/>
                <w:szCs w:val="18"/>
              </w:rPr>
              <w:t>-2</w:t>
            </w:r>
          </w:p>
          <w:p w14:paraId="134411FA" w14:textId="54660B96" w:rsidR="007E34F0" w:rsidRPr="005F6EA0" w:rsidRDefault="00B13FE9" w:rsidP="0042471F">
            <w:pPr>
              <w:widowControl/>
              <w:spacing w:line="280" w:lineRule="exact"/>
              <w:jc w:val="left"/>
              <w:rPr>
                <w:rFonts w:asciiTheme="majorEastAsia" w:eastAsiaTheme="majorEastAsia" w:hAnsiTheme="majorEastAsia"/>
                <w:color w:val="000000" w:themeColor="text1"/>
                <w:sz w:val="18"/>
                <w:szCs w:val="18"/>
              </w:rPr>
            </w:pPr>
            <w:r w:rsidRPr="00B13FE9">
              <w:rPr>
                <w:rFonts w:asciiTheme="majorEastAsia" w:eastAsiaTheme="majorEastAsia" w:hAnsiTheme="majorEastAsia" w:hint="eastAsia"/>
                <w:color w:val="000000" w:themeColor="text1"/>
                <w:sz w:val="18"/>
                <w:szCs w:val="18"/>
              </w:rPr>
              <w:t>国際ビジネス実務スキル</w:t>
            </w:r>
          </w:p>
        </w:tc>
        <w:tc>
          <w:tcPr>
            <w:tcW w:w="5387" w:type="dxa"/>
            <w:tcBorders>
              <w:bottom w:val="dotted" w:sz="4" w:space="0" w:color="auto"/>
            </w:tcBorders>
            <w:shd w:val="clear" w:color="auto" w:fill="auto"/>
            <w:vAlign w:val="center"/>
          </w:tcPr>
          <w:p w14:paraId="0B67F052" w14:textId="77777777" w:rsidR="00B13FE9" w:rsidRPr="00B664FD" w:rsidRDefault="00B13FE9" w:rsidP="00B13FE9">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⑨ビジネス実務に必要な基本的な英語会話を実践できる。</w:t>
            </w:r>
          </w:p>
          <w:p w14:paraId="35726994" w14:textId="7E4865C1" w:rsidR="007E34F0" w:rsidRPr="00B664FD" w:rsidRDefault="00B13FE9" w:rsidP="00B13FE9">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 xml:space="preserve"> (TOE</w:t>
            </w:r>
            <w:r w:rsidR="008359E3">
              <w:rPr>
                <w:rFonts w:ascii="ＭＳ Ｐゴシック" w:eastAsia="ＭＳ Ｐゴシック" w:hAnsi="ＭＳ Ｐゴシック" w:hint="eastAsia"/>
                <w:sz w:val="18"/>
                <w:szCs w:val="18"/>
              </w:rPr>
              <w:t>I</w:t>
            </w:r>
            <w:r w:rsidRPr="00B664FD">
              <w:rPr>
                <w:rFonts w:ascii="ＭＳ Ｐゴシック" w:eastAsia="ＭＳ Ｐゴシック" w:hAnsi="ＭＳ Ｐゴシック" w:hint="eastAsia"/>
                <w:sz w:val="18"/>
                <w:szCs w:val="18"/>
              </w:rPr>
              <w:t>C:400 点以上）</w:t>
            </w:r>
          </w:p>
        </w:tc>
        <w:tc>
          <w:tcPr>
            <w:tcW w:w="1701" w:type="dxa"/>
            <w:tcBorders>
              <w:top w:val="single" w:sz="4" w:space="0" w:color="auto"/>
              <w:left w:val="single" w:sz="4" w:space="0" w:color="auto"/>
              <w:bottom w:val="dotted" w:sz="4" w:space="0" w:color="auto"/>
              <w:right w:val="single" w:sz="4" w:space="0" w:color="auto"/>
            </w:tcBorders>
            <w:vAlign w:val="center"/>
          </w:tcPr>
          <w:p w14:paraId="014930BB"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FDF20DD"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7955A244" w14:textId="77777777" w:rsidTr="0070121A">
        <w:trPr>
          <w:cantSplit/>
          <w:trHeight w:val="675"/>
        </w:trPr>
        <w:tc>
          <w:tcPr>
            <w:tcW w:w="1134" w:type="dxa"/>
            <w:vMerge/>
            <w:tcBorders>
              <w:left w:val="single" w:sz="4" w:space="0" w:color="auto"/>
              <w:right w:val="single" w:sz="4" w:space="0" w:color="auto"/>
            </w:tcBorders>
            <w:shd w:val="clear" w:color="auto" w:fill="auto"/>
          </w:tcPr>
          <w:p w14:paraId="449A7952" w14:textId="77777777" w:rsidR="007E34F0" w:rsidRPr="005F6EA0" w:rsidRDefault="007E34F0"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D079E"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8A2784" w14:textId="5DC47723" w:rsidR="007E34F0" w:rsidRPr="00B664FD" w:rsidRDefault="00B13FE9"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⑩異文化を理解し、ビジネス現場で必要な最低限のビジネス対話力・英文の読解力、英文メールの作成力を修得している。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5E1ADB2D"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7574096"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079F3714" w14:textId="77777777" w:rsidTr="0070121A">
        <w:trPr>
          <w:cantSplit/>
          <w:trHeight w:val="554"/>
        </w:trPr>
        <w:tc>
          <w:tcPr>
            <w:tcW w:w="1134" w:type="dxa"/>
            <w:vMerge/>
            <w:tcBorders>
              <w:left w:val="single" w:sz="4" w:space="0" w:color="auto"/>
              <w:right w:val="single" w:sz="4" w:space="0" w:color="auto"/>
            </w:tcBorders>
            <w:shd w:val="clear" w:color="auto" w:fill="auto"/>
          </w:tcPr>
          <w:p w14:paraId="653EFA7F" w14:textId="77777777" w:rsidR="007E34F0" w:rsidRPr="005F6EA0" w:rsidRDefault="007E34F0"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CB447" w14:textId="50EE7EFA" w:rsidR="007E34F0" w:rsidRPr="0068505E" w:rsidRDefault="007E34F0" w:rsidP="0042471F">
            <w:pPr>
              <w:snapToGrid w:val="0"/>
              <w:ind w:leftChars="-30" w:lef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407913">
              <w:rPr>
                <w:rFonts w:asciiTheme="majorEastAsia" w:eastAsiaTheme="majorEastAsia" w:hAnsiTheme="majorEastAsia"/>
                <w:color w:val="000000" w:themeColor="text1"/>
                <w:sz w:val="18"/>
                <w:szCs w:val="18"/>
              </w:rPr>
              <w:t>B</w:t>
            </w:r>
            <w:r w:rsidRPr="0068505E">
              <w:rPr>
                <w:rFonts w:asciiTheme="majorEastAsia" w:eastAsiaTheme="majorEastAsia" w:hAnsiTheme="majorEastAsia"/>
                <w:color w:val="000000" w:themeColor="text1"/>
                <w:sz w:val="18"/>
                <w:szCs w:val="18"/>
              </w:rPr>
              <w:t>-3</w:t>
            </w:r>
          </w:p>
          <w:p w14:paraId="343CCEFA" w14:textId="50CAEEBE" w:rsidR="007E34F0" w:rsidRPr="005F6EA0" w:rsidRDefault="00B13FE9" w:rsidP="00B13FE9">
            <w:pPr>
              <w:widowControl/>
              <w:spacing w:line="280" w:lineRule="exact"/>
              <w:jc w:val="left"/>
              <w:rPr>
                <w:rFonts w:asciiTheme="majorEastAsia" w:eastAsiaTheme="majorEastAsia" w:hAnsiTheme="majorEastAsia"/>
                <w:color w:val="000000" w:themeColor="text1"/>
                <w:sz w:val="18"/>
                <w:szCs w:val="18"/>
              </w:rPr>
            </w:pPr>
            <w:r w:rsidRPr="00B13FE9">
              <w:rPr>
                <w:rFonts w:asciiTheme="majorEastAsia" w:eastAsiaTheme="majorEastAsia" w:hAnsiTheme="majorEastAsia" w:hint="eastAsia"/>
                <w:color w:val="000000" w:themeColor="text1"/>
                <w:sz w:val="18"/>
                <w:szCs w:val="18"/>
              </w:rPr>
              <w:t>国際ビジネス実務実践力</w:t>
            </w:r>
          </w:p>
        </w:tc>
        <w:tc>
          <w:tcPr>
            <w:tcW w:w="5387" w:type="dxa"/>
            <w:tcBorders>
              <w:top w:val="dotted" w:sz="4" w:space="0" w:color="auto"/>
              <w:bottom w:val="dotted" w:sz="4" w:space="0" w:color="auto"/>
            </w:tcBorders>
            <w:shd w:val="clear" w:color="auto" w:fill="auto"/>
            <w:vAlign w:val="center"/>
          </w:tcPr>
          <w:p w14:paraId="1BDD15BA" w14:textId="4FA38F5E" w:rsidR="007E34F0" w:rsidRPr="00B664FD" w:rsidRDefault="00B13FE9"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⑪国際ビジネス実務の工夫・改善を組織的に実践できる能力を修得している。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0B97504C"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F03146"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7778062F" w14:textId="77777777" w:rsidTr="00B13FE9">
        <w:trPr>
          <w:cantSplit/>
          <w:trHeight w:val="571"/>
        </w:trPr>
        <w:tc>
          <w:tcPr>
            <w:tcW w:w="1134" w:type="dxa"/>
            <w:vMerge/>
            <w:tcBorders>
              <w:left w:val="single" w:sz="4" w:space="0" w:color="auto"/>
              <w:bottom w:val="single" w:sz="4" w:space="0" w:color="auto"/>
              <w:right w:val="single" w:sz="4" w:space="0" w:color="auto"/>
            </w:tcBorders>
            <w:shd w:val="clear" w:color="auto" w:fill="auto"/>
          </w:tcPr>
          <w:p w14:paraId="0210BC48" w14:textId="77777777" w:rsidR="007E34F0" w:rsidRPr="005F6EA0" w:rsidRDefault="007E34F0"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3CA9B"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D507BD9" w14:textId="124F1B9E" w:rsidR="007E34F0" w:rsidRPr="00B664FD" w:rsidRDefault="00B13FE9"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⑫国際ビジネス実務の基本知識・スキルを活用する総合的演習を通して、課題を明確にし、成果を出すことができる。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03ABEEA8"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5EF46B2"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78EFE1CA" w14:textId="77777777" w:rsidTr="0070121A">
        <w:trPr>
          <w:trHeight w:val="84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922C17" w14:textId="047F21EA" w:rsidR="007E34F0" w:rsidRPr="005F6EA0" w:rsidRDefault="007E34F0" w:rsidP="0042471F">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00D236A7" w:rsidRPr="00D236A7">
              <w:rPr>
                <w:rFonts w:asciiTheme="majorEastAsia" w:eastAsiaTheme="majorEastAsia" w:hAnsiTheme="majorEastAsia" w:hint="eastAsia"/>
                <w:color w:val="000000" w:themeColor="text1"/>
                <w:sz w:val="16"/>
                <w:szCs w:val="16"/>
              </w:rPr>
              <w:t>ビジネス実務知識・スキルを活用しての総合的学修活動を通して、多様な職業能力の基盤となる課題発見・解決力と学びの継続力の重要性を理解している。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2414D" w14:textId="77777777" w:rsidR="007E34F0" w:rsidRPr="00320509" w:rsidRDefault="007E34F0" w:rsidP="0042471F">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6D8003BB" w14:textId="77777777" w:rsidR="007E34F0" w:rsidRPr="005F6EA0" w:rsidRDefault="007E34F0" w:rsidP="0042471F">
            <w:pPr>
              <w:snapToGrid w:val="0"/>
              <w:ind w:rightChars="-25" w:right="-53"/>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総合的課題発見・解決力</w:t>
            </w:r>
          </w:p>
        </w:tc>
        <w:tc>
          <w:tcPr>
            <w:tcW w:w="5387" w:type="dxa"/>
            <w:tcBorders>
              <w:bottom w:val="dotted" w:sz="4" w:space="0" w:color="auto"/>
            </w:tcBorders>
            <w:shd w:val="clear" w:color="auto" w:fill="auto"/>
            <w:vAlign w:val="center"/>
          </w:tcPr>
          <w:p w14:paraId="631C1830" w14:textId="77777777" w:rsidR="007E34F0" w:rsidRPr="00B664FD" w:rsidRDefault="007E34F0"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color w:val="000000" w:themeColor="text1"/>
                <w:sz w:val="18"/>
                <w:szCs w:val="18"/>
              </w:rPr>
              <w:t>⑬課題実践学修における失敗・活動低下・崩壊のきざしなどにあきらめないで対応し、多様な人と関わりをもてる柔軟かつ積極的活動ができる。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47D8E1FF" w14:textId="77777777" w:rsidR="007E34F0" w:rsidRPr="002D0698" w:rsidRDefault="007E34F0" w:rsidP="0042471F">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6662D770" w14:textId="77777777" w:rsidR="007E34F0" w:rsidRPr="002D0698" w:rsidRDefault="007E34F0" w:rsidP="0042471F">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7E34F0" w:rsidRPr="002D0698" w14:paraId="10DA33ED" w14:textId="77777777" w:rsidTr="0070121A">
        <w:trPr>
          <w:trHeight w:val="824"/>
        </w:trPr>
        <w:tc>
          <w:tcPr>
            <w:tcW w:w="1134" w:type="dxa"/>
            <w:vMerge/>
            <w:tcBorders>
              <w:left w:val="single" w:sz="4" w:space="0" w:color="auto"/>
              <w:right w:val="single" w:sz="4" w:space="0" w:color="auto"/>
            </w:tcBorders>
            <w:shd w:val="clear" w:color="auto" w:fill="auto"/>
          </w:tcPr>
          <w:p w14:paraId="25B5F71F" w14:textId="77777777" w:rsidR="007E34F0" w:rsidRPr="002D0698" w:rsidRDefault="007E34F0" w:rsidP="0042471F">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63A1A" w14:textId="77777777" w:rsidR="007E34F0" w:rsidRPr="005F6EA0" w:rsidRDefault="007E34F0"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57FC91E" w14:textId="3D4D4477" w:rsidR="007E34F0" w:rsidRPr="00B664FD" w:rsidRDefault="00B360B5" w:rsidP="0042471F">
            <w:pPr>
              <w:snapToGrid w:val="0"/>
              <w:spacing w:line="240" w:lineRule="exact"/>
              <w:ind w:leftChars="-30" w:left="101" w:rightChars="-30" w:right="-63" w:hangingChars="100" w:hanging="164"/>
              <w:rPr>
                <w:rFonts w:ascii="ＭＳ Ｐゴシック" w:eastAsia="ＭＳ Ｐゴシック" w:hAnsi="ＭＳ Ｐゴシック"/>
                <w:color w:val="000000" w:themeColor="text1"/>
                <w:spacing w:val="-8"/>
                <w:sz w:val="18"/>
                <w:szCs w:val="18"/>
              </w:rPr>
            </w:pPr>
            <w:r w:rsidRPr="00B664FD">
              <w:rPr>
                <w:rFonts w:ascii="ＭＳ Ｐゴシック" w:eastAsia="ＭＳ Ｐゴシック" w:hAnsi="ＭＳ Ｐゴシック" w:hint="eastAsia"/>
                <w:color w:val="000000" w:themeColor="text1"/>
                <w:spacing w:val="-8"/>
                <w:sz w:val="18"/>
                <w:szCs w:val="18"/>
              </w:rPr>
              <w:t>⑭ゼミ活動やビジネス実践事例研究を通して</w:t>
            </w:r>
            <w:r w:rsidR="004F0A40" w:rsidRPr="00B664FD">
              <w:rPr>
                <w:rFonts w:ascii="ＭＳ Ｐゴシック" w:eastAsia="ＭＳ Ｐゴシック" w:hAnsi="ＭＳ Ｐゴシック" w:hint="eastAsia"/>
                <w:color w:val="000000" w:themeColor="text1"/>
                <w:spacing w:val="-8"/>
                <w:sz w:val="18"/>
                <w:szCs w:val="18"/>
              </w:rPr>
              <w:t>メンバーと共に</w:t>
            </w:r>
            <w:r w:rsidRPr="00B664FD">
              <w:rPr>
                <w:rFonts w:ascii="ＭＳ Ｐゴシック" w:eastAsia="ＭＳ Ｐゴシック" w:hAnsi="ＭＳ Ｐゴシック" w:hint="eastAsia"/>
                <w:color w:val="000000" w:themeColor="text1"/>
                <w:spacing w:val="-8"/>
                <w:sz w:val="18"/>
                <w:szCs w:val="18"/>
              </w:rPr>
              <w:t>課題を明確にし、創意工夫して結果を出す総合的実践力の理解を深め、共に教え学び合うことの価値を見出すことができる。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52535D49" w14:textId="77777777" w:rsidR="007E34F0" w:rsidRPr="002D0698" w:rsidRDefault="007E34F0"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632EAE1B"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7E34F0" w:rsidRPr="002D0698" w14:paraId="7333871B" w14:textId="77777777" w:rsidTr="0042471F">
        <w:trPr>
          <w:trHeight w:val="579"/>
        </w:trPr>
        <w:tc>
          <w:tcPr>
            <w:tcW w:w="1134" w:type="dxa"/>
            <w:vMerge/>
            <w:tcBorders>
              <w:left w:val="single" w:sz="4" w:space="0" w:color="auto"/>
              <w:right w:val="single" w:sz="4" w:space="0" w:color="auto"/>
            </w:tcBorders>
            <w:shd w:val="clear" w:color="auto" w:fill="auto"/>
          </w:tcPr>
          <w:p w14:paraId="1E06D714" w14:textId="77777777" w:rsidR="007E34F0" w:rsidRPr="002D0698" w:rsidRDefault="007E34F0" w:rsidP="0042471F">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75D4CA" w14:textId="77777777" w:rsidR="007E34F0" w:rsidRPr="00320509" w:rsidRDefault="007E34F0" w:rsidP="0042471F">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4E70F78A" w14:textId="77777777" w:rsidR="007E34F0" w:rsidRPr="005F6EA0" w:rsidRDefault="007E34F0" w:rsidP="0042471F">
            <w:pPr>
              <w:snapToGrid w:val="0"/>
              <w:ind w:rightChars="-25" w:right="-53"/>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実践活動の学びの継続力</w:t>
            </w:r>
          </w:p>
        </w:tc>
        <w:tc>
          <w:tcPr>
            <w:tcW w:w="5387" w:type="dxa"/>
            <w:tcBorders>
              <w:bottom w:val="dotted" w:sz="4" w:space="0" w:color="auto"/>
            </w:tcBorders>
            <w:shd w:val="clear" w:color="auto" w:fill="auto"/>
            <w:vAlign w:val="center"/>
          </w:tcPr>
          <w:p w14:paraId="5ED53EC6" w14:textId="77777777" w:rsidR="007E34F0" w:rsidRPr="00B664FD" w:rsidRDefault="007E34F0" w:rsidP="0042471F">
            <w:pPr>
              <w:pStyle w:val="aa"/>
              <w:spacing w:beforeLines="0" w:before="0" w:afterLines="0" w:after="0"/>
              <w:ind w:leftChars="-30" w:left="109" w:rightChars="-17" w:right="-36" w:hanging="172"/>
              <w:rPr>
                <w:rFonts w:ascii="ＭＳ Ｐゴシック" w:eastAsia="ＭＳ Ｐゴシック" w:hAnsi="ＭＳ Ｐゴシック"/>
                <w:color w:val="000000" w:themeColor="text1"/>
              </w:rPr>
            </w:pPr>
            <w:r w:rsidRPr="00B664FD">
              <w:rPr>
                <w:rFonts w:ascii="ＭＳ Ｐゴシック" w:eastAsia="ＭＳ Ｐゴシック" w:hAnsi="ＭＳ Ｐゴシック" w:hint="eastAsia"/>
                <w:color w:val="000000" w:themeColor="text1"/>
              </w:rPr>
              <w:t>⑮協働で課題解決する活動を通じて、自分の能力の課題に気づき、能力を高める行動をとることができる。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35D6235F" w14:textId="77777777" w:rsidR="007E34F0" w:rsidRPr="002D0698" w:rsidRDefault="007E34F0" w:rsidP="0042471F">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317CD7F" w14:textId="77777777" w:rsidR="007E34F0" w:rsidRPr="002D0698" w:rsidRDefault="007E34F0" w:rsidP="0042471F">
            <w:pPr>
              <w:jc w:val="center"/>
              <w:rPr>
                <w:rFonts w:asciiTheme="minorEastAsia" w:hAnsiTheme="minorEastAsia"/>
                <w:color w:val="000000" w:themeColor="text1"/>
                <w:spacing w:val="-4"/>
                <w:szCs w:val="21"/>
              </w:rPr>
            </w:pPr>
          </w:p>
        </w:tc>
      </w:tr>
      <w:tr w:rsidR="007E34F0" w:rsidRPr="002D0698" w14:paraId="5705DCE0" w14:textId="77777777" w:rsidTr="0042471F">
        <w:trPr>
          <w:trHeight w:val="588"/>
        </w:trPr>
        <w:tc>
          <w:tcPr>
            <w:tcW w:w="1134" w:type="dxa"/>
            <w:vMerge/>
            <w:tcBorders>
              <w:left w:val="single" w:sz="4" w:space="0" w:color="auto"/>
              <w:bottom w:val="single" w:sz="4" w:space="0" w:color="auto"/>
              <w:right w:val="single" w:sz="4" w:space="0" w:color="auto"/>
            </w:tcBorders>
            <w:shd w:val="clear" w:color="auto" w:fill="auto"/>
          </w:tcPr>
          <w:p w14:paraId="1AD30E52" w14:textId="77777777" w:rsidR="007E34F0" w:rsidRPr="002D0698" w:rsidRDefault="007E34F0" w:rsidP="0042471F">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92ED7" w14:textId="77777777" w:rsidR="007E34F0" w:rsidRPr="002D0698" w:rsidRDefault="007E34F0" w:rsidP="0042471F">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7FE6B9C8" w14:textId="77777777" w:rsidR="007E34F0" w:rsidRPr="00B664FD" w:rsidRDefault="007E34F0"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B664FD">
              <w:rPr>
                <w:rFonts w:ascii="ＭＳ Ｐゴシック" w:eastAsia="ＭＳ Ｐゴシック" w:hAnsi="ＭＳ Ｐゴシック" w:hint="eastAsia"/>
                <w:color w:val="000000" w:themeColor="text1"/>
                <w:sz w:val="18"/>
                <w:szCs w:val="18"/>
              </w:rPr>
              <w:t>⑯社会の変化を感知して、学びを継続する方向性を考えることができる。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51721907" w14:textId="77777777" w:rsidR="007E34F0" w:rsidRPr="002D0698" w:rsidRDefault="007E34F0"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213706A0" w14:textId="77777777" w:rsidR="007E34F0" w:rsidRPr="002D0698" w:rsidRDefault="007E34F0"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55DF7F17" w14:textId="1306444F" w:rsidR="00346E96" w:rsidRPr="002D0698" w:rsidRDefault="00346E96" w:rsidP="00346E96">
      <w:pPr>
        <w:rPr>
          <w:color w:val="000000" w:themeColor="text1"/>
        </w:rPr>
      </w:pPr>
      <w:r w:rsidRPr="002D0698">
        <w:rPr>
          <w:rFonts w:hint="eastAsia"/>
          <w:color w:val="000000" w:themeColor="text1"/>
        </w:rPr>
        <w:t>〇評価結果</w:t>
      </w:r>
      <w:r>
        <w:rPr>
          <w:rFonts w:hint="eastAsia"/>
          <w:color w:val="000000" w:themeColor="text1"/>
        </w:rPr>
        <w:t>の</w:t>
      </w:r>
      <w:r w:rsidRPr="002D0698">
        <w:rPr>
          <w:rFonts w:hint="eastAsia"/>
          <w:color w:val="000000" w:themeColor="text1"/>
        </w:rPr>
        <w:t>全体</w:t>
      </w:r>
      <w:r w:rsidR="000D6662">
        <w:rPr>
          <w:rFonts w:hint="eastAsia"/>
          <w:color w:val="000000" w:themeColor="text1"/>
        </w:rPr>
        <w:t>振り返り</w:t>
      </w:r>
      <w:r>
        <w:rPr>
          <w:rFonts w:hint="eastAsia"/>
          <w:color w:val="000000" w:themeColor="text1"/>
        </w:rPr>
        <w:t>と</w:t>
      </w:r>
      <w:r w:rsidRPr="002F4B2D">
        <w:rPr>
          <w:rFonts w:hint="eastAsia"/>
          <w:color w:val="000000" w:themeColor="text1"/>
        </w:rPr>
        <w:t>今後の自分の開発能力と学修課題について</w:t>
      </w:r>
      <w:r w:rsidRPr="002D0698">
        <w:rPr>
          <w:rFonts w:hint="eastAsia"/>
          <w:color w:val="000000" w:themeColor="text1"/>
        </w:rPr>
        <w:t>（</w:t>
      </w:r>
      <w:r>
        <w:rPr>
          <w:rFonts w:hint="eastAsia"/>
          <w:color w:val="000000" w:themeColor="text1"/>
        </w:rPr>
        <w:t>300</w:t>
      </w:r>
      <w:r>
        <w:rPr>
          <w:rFonts w:hint="eastAsia"/>
          <w:color w:val="000000" w:themeColor="text1"/>
        </w:rPr>
        <w:t>字程度</w:t>
      </w:r>
      <w:r>
        <w:rPr>
          <w:rFonts w:hint="eastAsia"/>
          <w:color w:val="000000" w:themeColor="text1"/>
        </w:rPr>
        <w:t xml:space="preserve"> </w:t>
      </w:r>
      <w:r w:rsidRPr="002D0698">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346E96" w:rsidRPr="002D0698" w14:paraId="741501BA" w14:textId="77777777" w:rsidTr="008B28B6">
        <w:trPr>
          <w:trHeight w:val="1454"/>
        </w:trPr>
        <w:tc>
          <w:tcPr>
            <w:tcW w:w="10916" w:type="dxa"/>
            <w:tcBorders>
              <w:top w:val="single" w:sz="4" w:space="0" w:color="auto"/>
              <w:left w:val="single" w:sz="4" w:space="0" w:color="auto"/>
              <w:bottom w:val="single" w:sz="4" w:space="0" w:color="auto"/>
              <w:right w:val="single" w:sz="4" w:space="0" w:color="auto"/>
            </w:tcBorders>
          </w:tcPr>
          <w:p w14:paraId="7A1B8213" w14:textId="77777777" w:rsidR="00346E96" w:rsidRPr="002D0698" w:rsidRDefault="00346E96" w:rsidP="008B28B6">
            <w:pPr>
              <w:rPr>
                <w:color w:val="000000" w:themeColor="text1"/>
              </w:rPr>
            </w:pPr>
          </w:p>
          <w:p w14:paraId="0C5A0240" w14:textId="77777777" w:rsidR="00346E96" w:rsidRPr="002D0698" w:rsidRDefault="00346E96" w:rsidP="008B28B6">
            <w:pPr>
              <w:rPr>
                <w:color w:val="000000" w:themeColor="text1"/>
              </w:rPr>
            </w:pPr>
          </w:p>
        </w:tc>
      </w:tr>
    </w:tbl>
    <w:p w14:paraId="64F02A6A" w14:textId="77777777" w:rsidR="00346E96" w:rsidRDefault="00346E96" w:rsidP="00346E96">
      <w:pPr>
        <w:spacing w:line="180" w:lineRule="exact"/>
        <w:rPr>
          <w:color w:val="000000" w:themeColor="text1"/>
        </w:rPr>
      </w:pPr>
      <w:r>
        <w:rPr>
          <w:rFonts w:hint="eastAsia"/>
          <w:noProof/>
          <w:color w:val="000000" w:themeColor="text1"/>
          <w:szCs w:val="21"/>
        </w:rPr>
        <mc:AlternateContent>
          <mc:Choice Requires="wps">
            <w:drawing>
              <wp:anchor distT="0" distB="0" distL="114300" distR="114300" simplePos="0" relativeHeight="251747328" behindDoc="0" locked="0" layoutInCell="1" allowOverlap="1" wp14:anchorId="2585B6C2" wp14:editId="15C10406">
                <wp:simplePos x="0" y="0"/>
                <wp:positionH relativeFrom="column">
                  <wp:posOffset>5460365</wp:posOffset>
                </wp:positionH>
                <wp:positionV relativeFrom="paragraph">
                  <wp:posOffset>400686</wp:posOffset>
                </wp:positionV>
                <wp:extent cx="114935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49350" cy="266700"/>
                        </a:xfrm>
                        <a:prstGeom prst="rect">
                          <a:avLst/>
                        </a:prstGeom>
                        <a:solidFill>
                          <a:schemeClr val="lt1"/>
                        </a:solidFill>
                        <a:ln w="6350">
                          <a:noFill/>
                        </a:ln>
                      </wps:spPr>
                      <wps:txbx>
                        <w:txbxContent>
                          <w:p w14:paraId="61400D76" w14:textId="77777777" w:rsidR="00346E96" w:rsidRPr="00DC6DAC" w:rsidRDefault="00346E96" w:rsidP="00346E96">
                            <w:pPr>
                              <w:rPr>
                                <w:sz w:val="20"/>
                                <w:szCs w:val="21"/>
                              </w:rPr>
                            </w:pPr>
                            <w:r w:rsidRPr="00DC6DAC">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B6C2" id="テキスト ボックス 13" o:spid="_x0000_s1029" type="#_x0000_t202" style="position:absolute;left:0;text-align:left;margin-left:429.95pt;margin-top:31.55pt;width:90.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8BLw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8PhqO7z/foImjbTSZ3OYJ1+zy2jofvgpoSBRK6pCWhBbb&#10;r3zAjOh6conJPGhVLZXWSYmjIBbakT1DEnVINeKL37y0IW1JJ7GM+MhAfN5H1gYTXHqKUug2HVFV&#10;ScenfjdQHRAGB/2EeMuXCmtdMR9emMORwPZwzMMzHlID5oKjREkN7uff7qM/MoVWSlocsZL6Hzvm&#10;BCX6m0EO74fjcZzJpIxvbkeouGvL5tpids0CEIAhLpTlSYz+QZ9E6aB5w22Yx6xoYoZj7pKGk7gI&#10;/eDjNnExnycnnELLwsqsLY+hI3aRidfujTl7pCsg0U9wGkZWvGOt9+1Rn+8CSJUojTj3qB7hxwlO&#10;TB+3La7ItZ68Lv+E2S8AAAD//wMAUEsDBBQABgAIAAAAIQD15hOl4AAAAAsBAAAPAAAAZHJzL2Rv&#10;d25yZXYueG1sTI9NT4QwEIbvJv6HZky8GLdFZD+QsjFG3cSby6rx1qUjEOmU0C7gv7ec9DYfT955&#10;JttOpmUD9q6xJCFaCGBIpdUNVRIOxdP1GpjzirRqLaGEH3Swzc/PMpVqO9IrDntfsRBCLlUSau+7&#10;lHNX1miUW9gOKey+bG+UD21fcd2rMYSblt8IseRGNRQu1KrDhxrL7/3JSPi8qj5e3PT8NsZJ3D3u&#10;hmL1rgspLy+m+ztgHif/B8OsH9QhD05HeyLtWCthnWw2AZWwjCNgMyBuRZgc5yqJgOcZ//9D/gsA&#10;AP//AwBQSwECLQAUAAYACAAAACEAtoM4kv4AAADhAQAAEwAAAAAAAAAAAAAAAAAAAAAAW0NvbnRl&#10;bnRfVHlwZXNdLnhtbFBLAQItABQABgAIAAAAIQA4/SH/1gAAAJQBAAALAAAAAAAAAAAAAAAAAC8B&#10;AABfcmVscy8ucmVsc1BLAQItABQABgAIAAAAIQCgqc8BLwIAAFsEAAAOAAAAAAAAAAAAAAAAAC4C&#10;AABkcnMvZTJvRG9jLnhtbFBLAQItABQABgAIAAAAIQD15hOl4AAAAAsBAAAPAAAAAAAAAAAAAAAA&#10;AIkEAABkcnMvZG93bnJldi54bWxQSwUGAAAAAAQABADzAAAAlgUAAAAA&#10;" fillcolor="white [3201]" stroked="f" strokeweight=".5pt">
                <v:textbox>
                  <w:txbxContent>
                    <w:p w14:paraId="61400D76" w14:textId="77777777" w:rsidR="00346E96" w:rsidRPr="00DC6DAC" w:rsidRDefault="00346E96" w:rsidP="00346E96">
                      <w:pPr>
                        <w:rPr>
                          <w:sz w:val="20"/>
                          <w:szCs w:val="21"/>
                        </w:rPr>
                      </w:pPr>
                      <w:r w:rsidRPr="00DC6DAC">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346E96" w14:paraId="0AD3D47C" w14:textId="77777777" w:rsidTr="008B28B6">
        <w:trPr>
          <w:trHeight w:val="422"/>
        </w:trPr>
        <w:tc>
          <w:tcPr>
            <w:tcW w:w="1134" w:type="dxa"/>
            <w:vAlign w:val="center"/>
          </w:tcPr>
          <w:p w14:paraId="6C98096F" w14:textId="77777777" w:rsidR="00346E96" w:rsidRDefault="00346E96" w:rsidP="008B28B6">
            <w:pPr>
              <w:jc w:val="center"/>
              <w:rPr>
                <w:color w:val="000000" w:themeColor="text1"/>
              </w:rPr>
            </w:pPr>
            <w:r>
              <w:rPr>
                <w:rFonts w:hint="eastAsia"/>
                <w:color w:val="000000" w:themeColor="text1"/>
              </w:rPr>
              <w:t>大学ｺｰﾄﾞ</w:t>
            </w:r>
          </w:p>
        </w:tc>
        <w:tc>
          <w:tcPr>
            <w:tcW w:w="1276" w:type="dxa"/>
          </w:tcPr>
          <w:p w14:paraId="1FAEDADE" w14:textId="77777777" w:rsidR="00346E96" w:rsidRDefault="00346E96" w:rsidP="008B28B6">
            <w:pPr>
              <w:rPr>
                <w:color w:val="000000" w:themeColor="text1"/>
              </w:rPr>
            </w:pPr>
          </w:p>
        </w:tc>
        <w:tc>
          <w:tcPr>
            <w:tcW w:w="851" w:type="dxa"/>
            <w:vAlign w:val="center"/>
          </w:tcPr>
          <w:p w14:paraId="120F2DB9" w14:textId="77777777" w:rsidR="00346E96" w:rsidRDefault="00346E96" w:rsidP="008B28B6">
            <w:pPr>
              <w:jc w:val="center"/>
              <w:rPr>
                <w:color w:val="000000" w:themeColor="text1"/>
              </w:rPr>
            </w:pPr>
            <w:r>
              <w:rPr>
                <w:rFonts w:hint="eastAsia"/>
                <w:color w:val="000000" w:themeColor="text1"/>
              </w:rPr>
              <w:t>大学名</w:t>
            </w:r>
          </w:p>
        </w:tc>
        <w:tc>
          <w:tcPr>
            <w:tcW w:w="2410" w:type="dxa"/>
          </w:tcPr>
          <w:p w14:paraId="6B59D916" w14:textId="77777777" w:rsidR="00346E96" w:rsidRDefault="00346E96" w:rsidP="008B28B6">
            <w:pPr>
              <w:rPr>
                <w:color w:val="000000" w:themeColor="text1"/>
              </w:rPr>
            </w:pPr>
          </w:p>
        </w:tc>
        <w:tc>
          <w:tcPr>
            <w:tcW w:w="1276" w:type="dxa"/>
            <w:vAlign w:val="center"/>
          </w:tcPr>
          <w:p w14:paraId="70EA1ABF" w14:textId="77777777" w:rsidR="00346E96" w:rsidRDefault="00346E96" w:rsidP="008B28B6">
            <w:pPr>
              <w:jc w:val="center"/>
              <w:rPr>
                <w:color w:val="000000" w:themeColor="text1"/>
              </w:rPr>
            </w:pPr>
            <w:r>
              <w:rPr>
                <w:rFonts w:hint="eastAsia"/>
                <w:color w:val="000000" w:themeColor="text1"/>
              </w:rPr>
              <w:t>学部・学科</w:t>
            </w:r>
          </w:p>
        </w:tc>
        <w:tc>
          <w:tcPr>
            <w:tcW w:w="3827" w:type="dxa"/>
          </w:tcPr>
          <w:p w14:paraId="60111808" w14:textId="77777777" w:rsidR="00346E96" w:rsidRDefault="00346E96" w:rsidP="008B28B6">
            <w:pPr>
              <w:rPr>
                <w:color w:val="000000" w:themeColor="text1"/>
              </w:rPr>
            </w:pPr>
          </w:p>
        </w:tc>
      </w:tr>
      <w:tr w:rsidR="00346E96" w14:paraId="72E0AA12" w14:textId="77777777" w:rsidTr="008B28B6">
        <w:trPr>
          <w:gridAfter w:val="2"/>
          <w:wAfter w:w="5103" w:type="dxa"/>
          <w:trHeight w:val="422"/>
        </w:trPr>
        <w:tc>
          <w:tcPr>
            <w:tcW w:w="1134" w:type="dxa"/>
            <w:vAlign w:val="center"/>
          </w:tcPr>
          <w:p w14:paraId="7B8B49E6" w14:textId="77777777" w:rsidR="00346E96" w:rsidRDefault="00346E96" w:rsidP="008B28B6">
            <w:pPr>
              <w:jc w:val="center"/>
              <w:rPr>
                <w:color w:val="000000" w:themeColor="text1"/>
              </w:rPr>
            </w:pPr>
            <w:r>
              <w:rPr>
                <w:rFonts w:hint="eastAsia"/>
                <w:color w:val="000000" w:themeColor="text1"/>
              </w:rPr>
              <w:t>学籍番号</w:t>
            </w:r>
          </w:p>
        </w:tc>
        <w:tc>
          <w:tcPr>
            <w:tcW w:w="1276" w:type="dxa"/>
          </w:tcPr>
          <w:p w14:paraId="299EE6E1" w14:textId="77777777" w:rsidR="00346E96" w:rsidRDefault="00346E96" w:rsidP="008B28B6">
            <w:pPr>
              <w:rPr>
                <w:color w:val="000000" w:themeColor="text1"/>
              </w:rPr>
            </w:pPr>
          </w:p>
        </w:tc>
        <w:tc>
          <w:tcPr>
            <w:tcW w:w="851" w:type="dxa"/>
            <w:vAlign w:val="center"/>
          </w:tcPr>
          <w:p w14:paraId="500C15FC" w14:textId="77777777" w:rsidR="00346E96" w:rsidRDefault="00346E96" w:rsidP="008B28B6">
            <w:pPr>
              <w:jc w:val="center"/>
              <w:rPr>
                <w:color w:val="000000" w:themeColor="text1"/>
              </w:rPr>
            </w:pPr>
            <w:r>
              <w:rPr>
                <w:rFonts w:hint="eastAsia"/>
                <w:color w:val="000000" w:themeColor="text1"/>
              </w:rPr>
              <w:t>氏名</w:t>
            </w:r>
          </w:p>
        </w:tc>
        <w:tc>
          <w:tcPr>
            <w:tcW w:w="2410" w:type="dxa"/>
          </w:tcPr>
          <w:p w14:paraId="7AB452FD" w14:textId="77777777" w:rsidR="00346E96" w:rsidRDefault="00346E96" w:rsidP="008B28B6">
            <w:pPr>
              <w:rPr>
                <w:color w:val="000000" w:themeColor="text1"/>
              </w:rPr>
            </w:pPr>
          </w:p>
        </w:tc>
      </w:tr>
    </w:tbl>
    <w:p w14:paraId="2FE95F9D" w14:textId="77777777" w:rsidR="00346E96" w:rsidRPr="002D0698" w:rsidRDefault="00346E96" w:rsidP="00346E96">
      <w:pPr>
        <w:rPr>
          <w:color w:val="000000" w:themeColor="text1"/>
        </w:rPr>
      </w:pPr>
      <w:r>
        <w:rPr>
          <w:rFonts w:hint="eastAsia"/>
          <w:noProof/>
          <w:color w:val="000000" w:themeColor="text1"/>
          <w:szCs w:val="21"/>
        </w:rPr>
        <mc:AlternateContent>
          <mc:Choice Requires="wps">
            <w:drawing>
              <wp:anchor distT="0" distB="0" distL="114300" distR="114300" simplePos="0" relativeHeight="251746304" behindDoc="0" locked="0" layoutInCell="1" allowOverlap="1" wp14:anchorId="28C421F6" wp14:editId="0757B4A9">
                <wp:simplePos x="0" y="0"/>
                <wp:positionH relativeFrom="column">
                  <wp:posOffset>5882640</wp:posOffset>
                </wp:positionH>
                <wp:positionV relativeFrom="paragraph">
                  <wp:posOffset>60325</wp:posOffset>
                </wp:positionV>
                <wp:extent cx="482600" cy="419100"/>
                <wp:effectExtent l="0" t="0" r="12700" b="19050"/>
                <wp:wrapNone/>
                <wp:docPr id="16" name="テキスト ボックス 16"/>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71514561" w14:textId="77777777" w:rsidR="00346E96" w:rsidRDefault="00346E96" w:rsidP="00346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21F6" id="テキスト ボックス 16" o:spid="_x0000_s1030" type="#_x0000_t202" style="position:absolute;left:0;text-align:left;margin-left:463.2pt;margin-top:4.75pt;width:38pt;height: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7hOgIAAIIEAAAOAAAAZHJzL2Uyb0RvYy54bWysVE1v2zAMvQ/YfxB0X2xnSdYGcYosRYYB&#10;QVsgLXpWZCk2JouapMTOfv0o2flot9Owi0yJ1BP5+OjZXVsrchDWVaBzmg1SSoTmUFR6l9OX59Wn&#10;G0qcZ7pgCrTI6VE4ejf/+GHWmKkYQgmqEJYgiHbTxuS09N5Mk8TxUtTMDcAIjU4JtmYet3aXFJY1&#10;iF6rZJimk6QBWxgLXDiHp/edk84jvpSC+0cpnfBE5RRz83G1cd2GNZnP2HRnmSkr3qfB/iGLmlUa&#10;Hz1D3TPPyN5Wf0DVFbfgQPoBhzoBKSsuYg1YTZa+q2ZTMiNiLUiOM2ea3P+D5Q+HjXmyxLdfocUG&#10;BkIa46YOD0M9rbR1+GKmBP1I4fFMm2g94Xg4uhlOUvRwdI2y2wxtREkul411/puAmgQjpxa7Esli&#10;h7XzXegpJLzlQFXFqlIqboISxFJZcmDYQ+Vjigj+Jkpp0uR08nmcRuA3vgB9vr9VjP/o07uKQjyl&#10;MedL6cHy7bYlVZHT8YmWLRRHZMtCJyRn+KpC+DVz/olZVA7SgNPgH3GRCjAn6C1KSrC//nYe4rGh&#10;6KWkQSXm1P3cMysoUd81tvo2G42CdONmNP4yxI299myvPXpfLwGJynDuDI9miPfqZEoL9SsOzSK8&#10;ii6mOb6dU38yl76bDxw6LhaLGIRiNcyv9cbwAB0aE2h9bl+ZNX1bPerhAU6aZdN33e1iw00Ni70H&#10;WcXWB547Vnv6UehRPP1Qhkm63seoy69j/hs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5N5+4ToCAACCBAAADgAAAAAAAAAA&#10;AAAAAAAuAgAAZHJzL2Uyb0RvYy54bWxQSwECLQAUAAYACAAAACEAACHLddwAAAAJAQAADwAAAAAA&#10;AAAAAAAAAACUBAAAZHJzL2Rvd25yZXYueG1sUEsFBgAAAAAEAAQA8wAAAJ0FAAAAAA==&#10;" fillcolor="white [3201]" strokeweight=".5pt">
                <v:textbox>
                  <w:txbxContent>
                    <w:p w14:paraId="71514561" w14:textId="77777777" w:rsidR="00346E96" w:rsidRDefault="00346E96" w:rsidP="00346E96"/>
                  </w:txbxContent>
                </v:textbox>
              </v:shape>
            </w:pict>
          </mc:Fallback>
        </mc:AlternateContent>
      </w:r>
    </w:p>
    <w:p w14:paraId="2705D33E" w14:textId="77777777" w:rsidR="00346E96" w:rsidRDefault="00346E96" w:rsidP="00346E96">
      <w:pPr>
        <w:spacing w:line="0" w:lineRule="atLeast"/>
        <w:ind w:right="839"/>
        <w:rPr>
          <w:rFonts w:asciiTheme="minorEastAsia" w:eastAsiaTheme="minorEastAsia" w:hAnsiTheme="minorEastAsia"/>
          <w:color w:val="000000" w:themeColor="text1"/>
          <w:sz w:val="12"/>
          <w:szCs w:val="14"/>
        </w:rPr>
      </w:pPr>
      <w:r>
        <w:rPr>
          <w:rFonts w:asciiTheme="minorEastAsia" w:eastAsiaTheme="minorEastAsia" w:hAnsiTheme="minorEastAsia"/>
          <w:color w:val="000000" w:themeColor="text1"/>
          <w:sz w:val="12"/>
          <w:szCs w:val="14"/>
        </w:rPr>
        <w:br w:type="page"/>
      </w:r>
    </w:p>
    <w:p w14:paraId="10B03FD2" w14:textId="310C45A5" w:rsidR="00407913" w:rsidRPr="002D0698" w:rsidRDefault="00F11C37" w:rsidP="00407913">
      <w:pPr>
        <w:spacing w:afterLines="50" w:after="180"/>
        <w:jc w:val="center"/>
        <w:rPr>
          <w:rFonts w:asciiTheme="majorEastAsia" w:eastAsiaTheme="majorEastAsia" w:hAnsiTheme="majorEastAsia"/>
          <w:color w:val="000000" w:themeColor="text1"/>
          <w:sz w:val="24"/>
        </w:rPr>
      </w:pPr>
      <w:r>
        <w:rPr>
          <w:rFonts w:ascii="ＭＳ Ｐゴシック" w:eastAsia="ＭＳ Ｐゴシック" w:hAnsi="ＭＳ Ｐゴシック" w:hint="eastAsia"/>
          <w:noProof/>
          <w:sz w:val="24"/>
          <w:szCs w:val="32"/>
        </w:rPr>
        <w:lastRenderedPageBreak/>
        <mc:AlternateContent>
          <mc:Choice Requires="wps">
            <w:drawing>
              <wp:anchor distT="0" distB="0" distL="114300" distR="114300" simplePos="0" relativeHeight="251741184" behindDoc="0" locked="0" layoutInCell="1" allowOverlap="1" wp14:anchorId="3ED8A6CE" wp14:editId="2940DF49">
                <wp:simplePos x="0" y="0"/>
                <wp:positionH relativeFrom="column">
                  <wp:posOffset>5378450</wp:posOffset>
                </wp:positionH>
                <wp:positionV relativeFrom="paragraph">
                  <wp:posOffset>-323850</wp:posOffset>
                </wp:positionV>
                <wp:extent cx="1114425" cy="304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04800"/>
                        </a:xfrm>
                        <a:prstGeom prst="rect">
                          <a:avLst/>
                        </a:prstGeom>
                        <a:solidFill>
                          <a:sysClr val="window" lastClr="FFFFFF"/>
                        </a:solidFill>
                        <a:ln w="6350">
                          <a:solidFill>
                            <a:prstClr val="black"/>
                          </a:solidFill>
                        </a:ln>
                      </wps:spPr>
                      <wps:txbx>
                        <w:txbxContent>
                          <w:p w14:paraId="3974832C" w14:textId="77777777" w:rsidR="00F11C37" w:rsidRPr="00B7082B" w:rsidRDefault="00F11C37" w:rsidP="00F11C37">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D8A6CE" id="テキスト ボックス 15" o:spid="_x0000_s1031" type="#_x0000_t202" style="position:absolute;left:0;text-align:left;margin-left:423.5pt;margin-top:-25.5pt;width:87.75pt;height:24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4mQwIAAJQ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Bkf9XqDQf+KMwnbZT64yROv2em1dT58U9SwKBTcoS2J&#10;LbG59wER4XpwicE86bqc1VonZeun2rGNQAfR+JJazrTwAZcFn6VfTBoQr55pw9qCX19e5SnSK1uM&#10;dcRcaCF/vkcAnjaAPZERpdAtOlaXAD4QtaByC/4c7UbLWzmrAX+PDJ+EwyyBMuxHeMRRaUJOtJc4&#10;W5H7/bf76I8Ww8pZi9ksuP+1Fk6h8O8Gzf8CvuMwJ2Vw9bkPxZ1bFucWs26mBPJ62EQrkxj9gz6I&#10;laPmBWs0iVFhEkYidsHDQZyG3cZgDaWaTJITxteKcG/mVkbo2KlI63P3Ipzd9zlgQh7oMMVi+Kbd&#10;O9/40tBkHaiq0yxEnnes7unH6Kf+7tc07ta5nrxOH5PxHwAAAP//AwBQSwMEFAAGAAgAAAAhAGlH&#10;ycHfAAAACwEAAA8AAABkcnMvZG93bnJldi54bWxMj0FPwzAMhe9I/IfISNy2dIVBKU0nhMQRIQoH&#10;uGWJaQONUzVZV/br8U7jZvs9PX+v2sy+FxOO0QVSsFpmIJBMsI5aBe9vT4sCREyarO4DoYJfjLCp&#10;z88qXdqwp1ecmtQKDqFYagVdSkMpZTQdeh2XYUBi7SuMXidex1baUe853Pcyz7Ib6bUj/tDpAR87&#10;ND/Nziuw9BHIfLrng6PGuLvDS/FtJqUuL+aHexAJ53QywxGf0aFmpm3YkY2iV1Bc33KXpGCxXvFw&#10;dGR5vgax5dNVBrKu5P8O9R8AAAD//wMAUEsBAi0AFAAGAAgAAAAhALaDOJL+AAAA4QEAABMAAAAA&#10;AAAAAAAAAAAAAAAAAFtDb250ZW50X1R5cGVzXS54bWxQSwECLQAUAAYACAAAACEAOP0h/9YAAACU&#10;AQAACwAAAAAAAAAAAAAAAAAvAQAAX3JlbHMvLnJlbHNQSwECLQAUAAYACAAAACEAMdkeJkMCAACU&#10;BAAADgAAAAAAAAAAAAAAAAAuAgAAZHJzL2Uyb0RvYy54bWxQSwECLQAUAAYACAAAACEAaUfJwd8A&#10;AAALAQAADwAAAAAAAAAAAAAAAACdBAAAZHJzL2Rvd25yZXYueG1sUEsFBgAAAAAEAAQA8wAAAKkF&#10;AAAAAA==&#10;" fillcolor="window" strokeweight=".5pt">
                <v:textbox>
                  <w:txbxContent>
                    <w:p w14:paraId="3974832C" w14:textId="77777777" w:rsidR="00F11C37" w:rsidRPr="00B7082B" w:rsidRDefault="00F11C37" w:rsidP="00F11C37">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v:textbox>
              </v:shape>
            </w:pict>
          </mc:Fallback>
        </mc:AlternateContent>
      </w:r>
      <w:r w:rsidR="00407913" w:rsidRPr="002D0698">
        <w:rPr>
          <w:rFonts w:asciiTheme="majorEastAsia" w:eastAsiaTheme="majorEastAsia" w:hAnsiTheme="majorEastAsia" w:hint="eastAsia"/>
          <w:color w:val="000000" w:themeColor="text1"/>
          <w:sz w:val="24"/>
        </w:rPr>
        <w:t>【</w:t>
      </w:r>
      <w:r w:rsidR="00407913">
        <w:rPr>
          <w:rFonts w:asciiTheme="majorEastAsia" w:eastAsiaTheme="majorEastAsia" w:hAnsiTheme="majorEastAsia" w:hint="eastAsia"/>
          <w:color w:val="000000" w:themeColor="text1"/>
          <w:sz w:val="24"/>
        </w:rPr>
        <w:t>上級ビジネス実務士(サービス実務)</w:t>
      </w:r>
      <w:r w:rsidR="00407913" w:rsidRPr="002D0698">
        <w:rPr>
          <w:rFonts w:asciiTheme="majorEastAsia" w:eastAsiaTheme="majorEastAsia" w:hAnsiTheme="majorEastAsia" w:hint="eastAsia"/>
          <w:color w:val="000000" w:themeColor="text1"/>
          <w:sz w:val="24"/>
        </w:rPr>
        <w:t>】教育課程　到達目標達成度評価表</w:t>
      </w:r>
      <w:r w:rsidR="00407913" w:rsidRPr="002D0698">
        <w:rPr>
          <w:rFonts w:asciiTheme="majorEastAsia" w:eastAsiaTheme="majorEastAsia" w:hAnsiTheme="majorEastAsia" w:hint="eastAsia"/>
          <w:color w:val="000000" w:themeColor="text1"/>
        </w:rPr>
        <w:t>（</w:t>
      </w:r>
      <w:r w:rsidR="00407913">
        <w:rPr>
          <w:rFonts w:asciiTheme="majorEastAsia" w:eastAsiaTheme="majorEastAsia" w:hAnsiTheme="majorEastAsia" w:hint="eastAsia"/>
          <w:color w:val="000000" w:themeColor="text1"/>
        </w:rPr>
        <w:t>提出用</w:t>
      </w:r>
      <w:r w:rsidR="00407913"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407913" w:rsidRPr="002D0698" w14:paraId="0446A60E" w14:textId="77777777" w:rsidTr="0042471F">
        <w:trPr>
          <w:trHeight w:val="475"/>
        </w:trPr>
        <w:tc>
          <w:tcPr>
            <w:tcW w:w="1134" w:type="dxa"/>
            <w:tcBorders>
              <w:top w:val="single" w:sz="4" w:space="0" w:color="auto"/>
              <w:left w:val="single" w:sz="4" w:space="0" w:color="auto"/>
              <w:right w:val="single" w:sz="4" w:space="0" w:color="auto"/>
            </w:tcBorders>
            <w:vAlign w:val="center"/>
          </w:tcPr>
          <w:p w14:paraId="548D1E33" w14:textId="5FA56D24" w:rsidR="00407913" w:rsidRPr="002111E1" w:rsidRDefault="0076268D" w:rsidP="0042471F">
            <w:pPr>
              <w:snapToGrid w:val="0"/>
              <w:ind w:leftChars="-50" w:left="-105" w:rightChars="-52" w:right="-109"/>
              <w:jc w:val="center"/>
              <w:rPr>
                <w:rFonts w:ascii="ＭＳ Ｐゴシック" w:eastAsia="ＭＳ Ｐゴシック" w:hAnsi="ＭＳ Ｐゴシック"/>
                <w:color w:val="000000" w:themeColor="text1"/>
                <w:sz w:val="18"/>
                <w:szCs w:val="18"/>
              </w:rPr>
            </w:pPr>
            <w:r w:rsidRPr="0076268D">
              <w:rPr>
                <w:rFonts w:ascii="ＭＳ Ｐゴシック" w:eastAsia="ＭＳ Ｐゴシック" w:hAnsi="ＭＳ Ｐゴシック" w:hint="eastAsia"/>
                <w:color w:val="000000" w:themeColor="text1"/>
                <w:sz w:val="16"/>
                <w:szCs w:val="16"/>
              </w:rPr>
              <w:t>資格</w:t>
            </w:r>
            <w:r w:rsidR="00407913" w:rsidRPr="0076268D">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44CC6C3C" w14:textId="424F27D6" w:rsidR="00407913" w:rsidRPr="002111E1" w:rsidRDefault="00407913" w:rsidP="0042471F">
            <w:pPr>
              <w:snapToGrid w:val="0"/>
              <w:ind w:leftChars="-50" w:left="-105" w:rightChars="-52" w:right="-109"/>
              <w:jc w:val="center"/>
              <w:rPr>
                <w:rFonts w:ascii="ＭＳ Ｐゴシック" w:eastAsia="ＭＳ Ｐゴシック" w:hAnsi="ＭＳ Ｐゴシック"/>
                <w:color w:val="000000" w:themeColor="text1"/>
                <w:sz w:val="18"/>
                <w:szCs w:val="18"/>
              </w:rPr>
            </w:pPr>
            <w:r w:rsidRPr="002111E1">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1610E3D" w14:textId="77777777" w:rsidR="00407913" w:rsidRPr="002D0698" w:rsidRDefault="00407913" w:rsidP="0042471F">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336C2F33" w14:textId="77777777" w:rsidR="00407913" w:rsidRPr="002D0698" w:rsidRDefault="00407913" w:rsidP="0042471F">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585B86E0" w14:textId="77777777" w:rsidR="00407913" w:rsidRPr="002D0698" w:rsidRDefault="00407913" w:rsidP="0042471F">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4A5226ED" w14:textId="77777777" w:rsidR="00407913" w:rsidRDefault="00407913" w:rsidP="0042471F">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4CAC2CFC" w14:textId="77777777" w:rsidR="00407913" w:rsidRPr="002D0698" w:rsidRDefault="00407913" w:rsidP="0042471F">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407913" w:rsidRPr="002D0698" w14:paraId="1A35C7BD" w14:textId="77777777" w:rsidTr="0042471F">
        <w:trPr>
          <w:cantSplit/>
          <w:trHeight w:val="1098"/>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55D06C8" w14:textId="77777777" w:rsidR="00407913" w:rsidRPr="006B22DB" w:rsidRDefault="00407913" w:rsidP="0042471F">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Pr="00336FDA">
              <w:rPr>
                <w:rFonts w:asciiTheme="majorEastAsia" w:eastAsiaTheme="majorEastAsia" w:hAnsiTheme="majorEastAsia" w:hint="eastAsia"/>
                <w:color w:val="000000" w:themeColor="text1"/>
                <w:sz w:val="18"/>
                <w:szCs w:val="18"/>
              </w:rPr>
              <w:t>ビジネス（事業）に関する知識・スキルの基本を修得し、社会人基礎力と自己管理力を発揮して個人・協働業務においてビジネス実務を実践し、学びを継続することができる。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9FA1F" w14:textId="77777777" w:rsidR="00407913" w:rsidRDefault="00407913" w:rsidP="0042471F">
            <w:pPr>
              <w:snapToGrid w:val="0"/>
              <w:ind w:leftChars="-51" w:left="-107" w:firstLineChars="59" w:firstLine="106"/>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515D84CD" w14:textId="77777777" w:rsidR="00407913" w:rsidRPr="005F6EA0" w:rsidRDefault="00407913" w:rsidP="0042471F">
            <w:pPr>
              <w:snapToGrid w:val="0"/>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ビジネス(事業)の理解</w:t>
            </w:r>
          </w:p>
        </w:tc>
        <w:tc>
          <w:tcPr>
            <w:tcW w:w="5387" w:type="dxa"/>
            <w:tcBorders>
              <w:bottom w:val="dotted" w:sz="4" w:space="0" w:color="auto"/>
            </w:tcBorders>
            <w:shd w:val="clear" w:color="auto" w:fill="auto"/>
            <w:vAlign w:val="center"/>
          </w:tcPr>
          <w:p w14:paraId="0BBC8AF6" w14:textId="1ADE322C" w:rsidR="00407913" w:rsidRPr="00B664FD" w:rsidRDefault="000A213F" w:rsidP="0042471F">
            <w:pPr>
              <w:adjustRightInd w:val="0"/>
              <w:snapToGrid w:val="0"/>
              <w:spacing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0A213F">
              <w:rPr>
                <w:rFonts w:ascii="ＭＳ Ｐゴシック" w:eastAsia="ＭＳ Ｐゴシック" w:hAnsi="ＭＳ Ｐゴシック" w:hint="eastAsia"/>
                <w:color w:val="000000" w:themeColor="text1"/>
                <w:sz w:val="18"/>
                <w:szCs w:val="18"/>
              </w:rPr>
              <w:t>①ビジネス（事業）とは何かを理解し、ビジネス現場の様々な活動と連携させて捉えることができ、ビジネス実務実践に必要な専門的基本能力（業務マネジメント・デジタル情報活用・チームづくり）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5B2BB4B7" w14:textId="77777777" w:rsidR="00407913" w:rsidRPr="00D10D80" w:rsidRDefault="00407913" w:rsidP="0042471F">
            <w:pPr>
              <w:jc w:val="center"/>
              <w:rPr>
                <w:color w:val="000000" w:themeColor="text1"/>
              </w:rPr>
            </w:pPr>
            <w:r w:rsidRPr="00D10D80">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6C0B6E9" w14:textId="77777777" w:rsidR="00407913" w:rsidRPr="00D10D80" w:rsidRDefault="00407913" w:rsidP="0042471F">
            <w:pPr>
              <w:jc w:val="center"/>
              <w:rPr>
                <w:rFonts w:asciiTheme="minorEastAsia" w:hAnsiTheme="minorEastAsia"/>
                <w:color w:val="000000" w:themeColor="text1"/>
                <w:spacing w:val="-4"/>
                <w:szCs w:val="21"/>
              </w:rPr>
            </w:pPr>
            <w:r w:rsidRPr="00D10D80">
              <w:rPr>
                <w:rFonts w:asciiTheme="minorEastAsia" w:hAnsiTheme="minorEastAsia" w:hint="eastAsia"/>
                <w:color w:val="000000" w:themeColor="text1"/>
                <w:spacing w:val="-4"/>
                <w:szCs w:val="21"/>
              </w:rPr>
              <w:t>5・4・3・2・1</w:t>
            </w:r>
          </w:p>
        </w:tc>
      </w:tr>
      <w:tr w:rsidR="00407913" w:rsidRPr="002D0698" w14:paraId="5996EF36" w14:textId="77777777" w:rsidTr="0042471F">
        <w:trPr>
          <w:cantSplit/>
          <w:trHeight w:val="547"/>
        </w:trPr>
        <w:tc>
          <w:tcPr>
            <w:tcW w:w="1134" w:type="dxa"/>
            <w:vMerge/>
            <w:tcBorders>
              <w:left w:val="single" w:sz="4" w:space="0" w:color="auto"/>
              <w:right w:val="single" w:sz="4" w:space="0" w:color="auto"/>
            </w:tcBorders>
            <w:shd w:val="clear" w:color="auto" w:fill="auto"/>
          </w:tcPr>
          <w:p w14:paraId="1C3C4EE4" w14:textId="77777777" w:rsidR="00407913" w:rsidRPr="005F6EA0" w:rsidRDefault="00407913" w:rsidP="0042471F">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B4144"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4F3AFA2" w14:textId="77777777" w:rsidR="00407913" w:rsidRPr="00B664FD" w:rsidRDefault="00407913"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sz w:val="18"/>
                <w:szCs w:val="18"/>
              </w:rPr>
              <w:t>②ビジネス活動のプロセスの中で必要な倫理や法規に沿った基本活動を理解し、日常活動で実践できる。</w:t>
            </w:r>
          </w:p>
        </w:tc>
        <w:tc>
          <w:tcPr>
            <w:tcW w:w="1701" w:type="dxa"/>
            <w:tcBorders>
              <w:top w:val="dotted" w:sz="4" w:space="0" w:color="auto"/>
              <w:left w:val="single" w:sz="4" w:space="0" w:color="auto"/>
              <w:bottom w:val="dotted" w:sz="4" w:space="0" w:color="auto"/>
              <w:right w:val="single" w:sz="4" w:space="0" w:color="auto"/>
            </w:tcBorders>
            <w:vAlign w:val="center"/>
          </w:tcPr>
          <w:p w14:paraId="23A5C334" w14:textId="77777777" w:rsidR="00407913" w:rsidRPr="00D10D80" w:rsidRDefault="00407913"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93E6434" w14:textId="77777777" w:rsidR="00407913" w:rsidRPr="00D10D80"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5DCD8083" w14:textId="77777777" w:rsidTr="0042471F">
        <w:trPr>
          <w:cantSplit/>
          <w:trHeight w:val="837"/>
        </w:trPr>
        <w:tc>
          <w:tcPr>
            <w:tcW w:w="1134" w:type="dxa"/>
            <w:vMerge/>
            <w:tcBorders>
              <w:left w:val="single" w:sz="4" w:space="0" w:color="auto"/>
              <w:right w:val="single" w:sz="4" w:space="0" w:color="auto"/>
            </w:tcBorders>
            <w:shd w:val="clear" w:color="auto" w:fill="auto"/>
          </w:tcPr>
          <w:p w14:paraId="0E63E008" w14:textId="77777777" w:rsidR="00407913" w:rsidRPr="005F6EA0" w:rsidRDefault="00407913" w:rsidP="0042471F">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28965E96" w14:textId="77777777" w:rsidR="00407913" w:rsidRDefault="00407913" w:rsidP="0042471F">
            <w:pPr>
              <w:widowControl/>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p w14:paraId="2BB76581" w14:textId="77777777" w:rsidR="00407913" w:rsidRPr="005F6EA0" w:rsidRDefault="00407913" w:rsidP="0042471F">
            <w:pPr>
              <w:widowControl/>
              <w:spacing w:line="240" w:lineRule="exact"/>
              <w:jc w:val="left"/>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働く基本能力の活用</w:t>
            </w:r>
          </w:p>
        </w:tc>
        <w:tc>
          <w:tcPr>
            <w:tcW w:w="5387" w:type="dxa"/>
            <w:tcBorders>
              <w:bottom w:val="dotted" w:sz="4" w:space="0" w:color="auto"/>
            </w:tcBorders>
            <w:shd w:val="clear" w:color="auto" w:fill="auto"/>
            <w:vAlign w:val="center"/>
          </w:tcPr>
          <w:p w14:paraId="35BDC481" w14:textId="6BF5B8BE" w:rsidR="00407913" w:rsidRPr="00B664FD" w:rsidRDefault="0029299B" w:rsidP="0042471F">
            <w:pPr>
              <w:snapToGrid w:val="0"/>
              <w:spacing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color w:val="000000" w:themeColor="text1"/>
                <w:spacing w:val="-4"/>
                <w:sz w:val="18"/>
                <w:szCs w:val="18"/>
              </w:rPr>
              <w:t>③ビジネス実務の学修に、すでに修得した働く基礎能力（読解力・対話力・考察力・デジタル基本スキル・言語表現力など）を活かして活動し、それを指導する基本を身につけている。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4C285D02" w14:textId="77777777" w:rsidR="00407913" w:rsidRPr="00D10D80"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384EEE4" w14:textId="77777777" w:rsidR="00407913" w:rsidRPr="00D10D80"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47B87EFE" w14:textId="77777777" w:rsidTr="0042471F">
        <w:trPr>
          <w:cantSplit/>
          <w:trHeight w:val="848"/>
        </w:trPr>
        <w:tc>
          <w:tcPr>
            <w:tcW w:w="1134" w:type="dxa"/>
            <w:vMerge/>
            <w:tcBorders>
              <w:left w:val="single" w:sz="4" w:space="0" w:color="auto"/>
              <w:right w:val="single" w:sz="4" w:space="0" w:color="auto"/>
            </w:tcBorders>
            <w:shd w:val="clear" w:color="auto" w:fill="auto"/>
          </w:tcPr>
          <w:p w14:paraId="2FC7F9B5" w14:textId="77777777" w:rsidR="00407913" w:rsidRPr="005F6EA0" w:rsidRDefault="00407913" w:rsidP="0042471F">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25C35F9C"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337A8C1" w14:textId="3B66C838" w:rsidR="00407913" w:rsidRPr="00B664FD" w:rsidRDefault="00E365DB" w:rsidP="0042471F">
            <w:pPr>
              <w:snapToGrid w:val="0"/>
              <w:spacing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E365DB">
              <w:rPr>
                <w:rFonts w:ascii="ＭＳ Ｐゴシック" w:eastAsia="ＭＳ Ｐゴシック" w:hAnsi="ＭＳ Ｐゴシック" w:hint="eastAsia"/>
                <w:color w:val="000000" w:themeColor="text1"/>
                <w:spacing w:val="-4"/>
                <w:sz w:val="18"/>
                <w:szCs w:val="18"/>
              </w:rPr>
              <w:t>④情報倫理、知的所有権、情報活用マナーにしたがって、情報通信スキルを活用してデータを収集・加工し、説得力のあるレポート・文書・資料を作成できる。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1951E016" w14:textId="77777777" w:rsidR="00407913" w:rsidRPr="00D10D80"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50E7C03" w14:textId="77777777" w:rsidR="00407913" w:rsidRPr="00D10D80"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22B0D006" w14:textId="77777777" w:rsidTr="0042471F">
        <w:trPr>
          <w:cantSplit/>
          <w:trHeight w:val="549"/>
        </w:trPr>
        <w:tc>
          <w:tcPr>
            <w:tcW w:w="1134" w:type="dxa"/>
            <w:vMerge/>
            <w:tcBorders>
              <w:left w:val="single" w:sz="4" w:space="0" w:color="auto"/>
              <w:right w:val="single" w:sz="4" w:space="0" w:color="auto"/>
            </w:tcBorders>
            <w:shd w:val="clear" w:color="auto" w:fill="auto"/>
          </w:tcPr>
          <w:p w14:paraId="0BECB283" w14:textId="77777777" w:rsidR="00407913" w:rsidRPr="005F6EA0" w:rsidRDefault="00407913" w:rsidP="0042471F">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91612" w14:textId="77777777" w:rsidR="00407913" w:rsidRPr="00320509" w:rsidRDefault="00407913" w:rsidP="0042471F">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3</w:t>
            </w:r>
          </w:p>
          <w:p w14:paraId="30207925" w14:textId="7CD475CF" w:rsidR="00407913" w:rsidRPr="005F6EA0" w:rsidRDefault="00407913" w:rsidP="0042471F">
            <w:pPr>
              <w:snapToGrid w:val="0"/>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実践学修に取</w:t>
            </w:r>
            <w:r w:rsidR="00267BED">
              <w:rPr>
                <w:rFonts w:asciiTheme="majorEastAsia" w:eastAsiaTheme="majorEastAsia" w:hAnsiTheme="majorEastAsia" w:hint="eastAsia"/>
                <w:color w:val="000000" w:themeColor="text1"/>
                <w:sz w:val="18"/>
                <w:szCs w:val="18"/>
              </w:rPr>
              <w:t>り</w:t>
            </w:r>
            <w:r w:rsidRPr="00D25CFA">
              <w:rPr>
                <w:rFonts w:asciiTheme="majorEastAsia" w:eastAsiaTheme="majorEastAsia" w:hAnsiTheme="majorEastAsia" w:hint="eastAsia"/>
                <w:color w:val="000000" w:themeColor="text1"/>
                <w:sz w:val="18"/>
                <w:szCs w:val="18"/>
              </w:rPr>
              <w:t>組む力</w:t>
            </w:r>
          </w:p>
        </w:tc>
        <w:tc>
          <w:tcPr>
            <w:tcW w:w="5387" w:type="dxa"/>
            <w:tcBorders>
              <w:bottom w:val="dotted" w:sz="4" w:space="0" w:color="auto"/>
            </w:tcBorders>
            <w:shd w:val="clear" w:color="auto" w:fill="auto"/>
            <w:vAlign w:val="center"/>
          </w:tcPr>
          <w:p w14:paraId="68D45AA7" w14:textId="104DB44C" w:rsidR="00407913" w:rsidRPr="00B664FD" w:rsidRDefault="00407913" w:rsidP="0042471F">
            <w:pPr>
              <w:pStyle w:val="aa"/>
              <w:adjustRightInd w:val="0"/>
              <w:spacing w:beforeLines="0" w:before="0" w:afterLines="0" w:after="0"/>
              <w:ind w:leftChars="-30" w:left="116" w:rightChars="-30" w:right="-63" w:hangingChars="104" w:hanging="179"/>
              <w:rPr>
                <w:rFonts w:ascii="ＭＳ Ｐゴシック" w:eastAsia="ＭＳ Ｐゴシック" w:hAnsi="ＭＳ Ｐゴシック"/>
                <w:color w:val="000000" w:themeColor="text1"/>
              </w:rPr>
            </w:pPr>
            <w:r w:rsidRPr="00B664FD">
              <w:rPr>
                <w:rFonts w:ascii="ＭＳ Ｐゴシック" w:eastAsia="ＭＳ Ｐゴシック" w:hAnsi="ＭＳ Ｐゴシック" w:hint="eastAsia"/>
              </w:rPr>
              <w:t>⑤大学等で学んでいる学修成果（知識・スキル）を意欲的に実践し、実践から学ぶ方法や</w:t>
            </w:r>
            <w:r w:rsidR="00D138A9" w:rsidRPr="00B664FD">
              <w:rPr>
                <w:rFonts w:ascii="ＭＳ Ｐゴシック" w:eastAsia="ＭＳ Ｐゴシック" w:hAnsi="ＭＳ Ｐゴシック" w:hint="eastAsia"/>
              </w:rPr>
              <w:t>他者</w:t>
            </w:r>
            <w:r w:rsidRPr="00B664FD">
              <w:rPr>
                <w:rFonts w:ascii="ＭＳ Ｐゴシック" w:eastAsia="ＭＳ Ｐゴシック" w:hAnsi="ＭＳ Ｐゴシック" w:hint="eastAsia"/>
              </w:rPr>
              <w:t>に教える素養を身につけている。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35A6AD2F" w14:textId="77777777" w:rsidR="00407913" w:rsidRPr="00D10D80" w:rsidRDefault="00407913" w:rsidP="0042471F">
            <w:pPr>
              <w:jc w:val="center"/>
              <w:rPr>
                <w:color w:val="000000" w:themeColor="text1"/>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64EA8DB" w14:textId="77777777" w:rsidR="00407913" w:rsidRPr="00D10D80" w:rsidRDefault="00407913" w:rsidP="0042471F">
            <w:pPr>
              <w:jc w:val="center"/>
              <w:rPr>
                <w:rFonts w:asciiTheme="minorEastAsia" w:hAnsiTheme="minorEastAsia"/>
                <w:color w:val="000000" w:themeColor="text1"/>
                <w:spacing w:val="-4"/>
                <w:szCs w:val="21"/>
              </w:rPr>
            </w:pPr>
          </w:p>
        </w:tc>
      </w:tr>
      <w:tr w:rsidR="00407913" w:rsidRPr="002D0698" w14:paraId="375EE24E" w14:textId="77777777" w:rsidTr="0042471F">
        <w:trPr>
          <w:cantSplit/>
          <w:trHeight w:val="559"/>
        </w:trPr>
        <w:tc>
          <w:tcPr>
            <w:tcW w:w="1134" w:type="dxa"/>
            <w:vMerge/>
            <w:tcBorders>
              <w:left w:val="single" w:sz="4" w:space="0" w:color="auto"/>
              <w:bottom w:val="single" w:sz="4" w:space="0" w:color="auto"/>
              <w:right w:val="single" w:sz="4" w:space="0" w:color="auto"/>
            </w:tcBorders>
            <w:shd w:val="clear" w:color="auto" w:fill="auto"/>
          </w:tcPr>
          <w:p w14:paraId="74293052" w14:textId="77777777" w:rsidR="00407913" w:rsidRPr="005F6EA0" w:rsidRDefault="00407913"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FB831"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0BA1A20" w14:textId="477F9A42" w:rsidR="00407913" w:rsidRPr="00B664FD" w:rsidRDefault="00407913"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sz w:val="18"/>
                <w:szCs w:val="18"/>
              </w:rPr>
              <w:t>⑥大学等で学んだ学修成果を協働する実践</w:t>
            </w:r>
            <w:r w:rsidR="00D10D80" w:rsidRPr="00B664FD">
              <w:rPr>
                <w:rFonts w:ascii="ＭＳ Ｐゴシック" w:eastAsia="ＭＳ Ｐゴシック" w:hAnsi="ＭＳ Ｐゴシック" w:hint="eastAsia"/>
                <w:sz w:val="18"/>
                <w:szCs w:val="18"/>
              </w:rPr>
              <w:t>学修</w:t>
            </w:r>
            <w:r w:rsidRPr="00B664FD">
              <w:rPr>
                <w:rFonts w:ascii="ＭＳ Ｐゴシック" w:eastAsia="ＭＳ Ｐゴシック" w:hAnsi="ＭＳ Ｐゴシック" w:hint="eastAsia"/>
                <w:sz w:val="18"/>
                <w:szCs w:val="18"/>
              </w:rPr>
              <w:t>の場で活用し、その結果を振り返って、学びを継続できる。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1E890DE0" w14:textId="77777777" w:rsidR="00407913" w:rsidRPr="00D10D80" w:rsidRDefault="00407913"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AE61276" w14:textId="77777777" w:rsidR="00407913" w:rsidRPr="00D10D80"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29743501" w14:textId="77777777" w:rsidTr="0042471F">
        <w:trPr>
          <w:cantSplit/>
          <w:trHeight w:val="461"/>
        </w:trPr>
        <w:tc>
          <w:tcPr>
            <w:tcW w:w="1134" w:type="dxa"/>
            <w:vMerge w:val="restart"/>
            <w:tcBorders>
              <w:left w:val="single" w:sz="4" w:space="0" w:color="auto"/>
              <w:right w:val="single" w:sz="4" w:space="0" w:color="auto"/>
            </w:tcBorders>
            <w:shd w:val="clear" w:color="auto" w:fill="auto"/>
            <w:textDirection w:val="tbRlV"/>
            <w:vAlign w:val="center"/>
          </w:tcPr>
          <w:p w14:paraId="4E1C8EF8" w14:textId="5A08FED7" w:rsidR="00407913" w:rsidRPr="00F958EE" w:rsidRDefault="00407913" w:rsidP="00273AC3">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273AC3" w:rsidRPr="00273AC3">
              <w:rPr>
                <w:rFonts w:ascii="ＭＳ ゴシック" w:eastAsia="ＭＳ ゴシック" w:hAnsi="ＭＳ ゴシック" w:hint="eastAsia"/>
                <w:color w:val="000000" w:themeColor="text1"/>
                <w:sz w:val="18"/>
                <w:szCs w:val="20"/>
              </w:rPr>
              <w:t>専門知識・スキル（ビジネス実務力、国際ビジネス実務力、サービス実務力）を修得し、専門的実務実践力を活用して変化するビジネス環境に対応して成果を出すことができる。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5A89F" w14:textId="5BEDE17D" w:rsidR="00407913" w:rsidRPr="0068505E" w:rsidRDefault="00407913" w:rsidP="0042471F">
            <w:pPr>
              <w:adjustRightInd w:val="0"/>
              <w:snapToGrid w:val="0"/>
              <w:spacing w:line="280" w:lineRule="exact"/>
              <w:ind w:leftChars="-30" w:left="-63" w:rightChars="-30" w:righ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273AC3">
              <w:rPr>
                <w:rFonts w:asciiTheme="majorEastAsia" w:eastAsiaTheme="majorEastAsia" w:hAnsiTheme="majorEastAsia"/>
                <w:color w:val="000000" w:themeColor="text1"/>
                <w:sz w:val="18"/>
                <w:szCs w:val="18"/>
              </w:rPr>
              <w:t>C</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46429E26" w14:textId="139D973C" w:rsidR="00407913" w:rsidRPr="005F6EA0" w:rsidRDefault="00273AC3" w:rsidP="00273AC3">
            <w:pPr>
              <w:widowControl/>
              <w:spacing w:line="280" w:lineRule="exact"/>
              <w:jc w:val="left"/>
              <w:rPr>
                <w:rFonts w:asciiTheme="majorEastAsia" w:eastAsiaTheme="majorEastAsia" w:hAnsiTheme="majorEastAsia"/>
                <w:color w:val="000000" w:themeColor="text1"/>
                <w:sz w:val="18"/>
                <w:szCs w:val="18"/>
              </w:rPr>
            </w:pPr>
            <w:r w:rsidRPr="00273AC3">
              <w:rPr>
                <w:rFonts w:asciiTheme="majorEastAsia" w:eastAsiaTheme="majorEastAsia" w:hAnsiTheme="majorEastAsia" w:hint="eastAsia"/>
                <w:color w:val="000000" w:themeColor="text1"/>
                <w:sz w:val="18"/>
                <w:szCs w:val="18"/>
              </w:rPr>
              <w:t>サービス実務知識</w:t>
            </w:r>
          </w:p>
        </w:tc>
        <w:tc>
          <w:tcPr>
            <w:tcW w:w="5387" w:type="dxa"/>
            <w:tcBorders>
              <w:bottom w:val="dotted" w:sz="4" w:space="0" w:color="auto"/>
            </w:tcBorders>
            <w:shd w:val="clear" w:color="auto" w:fill="auto"/>
            <w:vAlign w:val="center"/>
          </w:tcPr>
          <w:p w14:paraId="04B9EF1A" w14:textId="79E3DD5D" w:rsidR="00407913" w:rsidRPr="00B664FD" w:rsidRDefault="00273AC3"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⑦企業活動におけるサービス実務の意義と内容、現状と課題を説明できる。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6C165D02"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30FB0825"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07913" w:rsidRPr="002D0698" w14:paraId="771DE261" w14:textId="77777777" w:rsidTr="0042471F">
        <w:trPr>
          <w:cantSplit/>
          <w:trHeight w:val="575"/>
        </w:trPr>
        <w:tc>
          <w:tcPr>
            <w:tcW w:w="1134" w:type="dxa"/>
            <w:vMerge/>
            <w:tcBorders>
              <w:left w:val="single" w:sz="4" w:space="0" w:color="auto"/>
              <w:right w:val="single" w:sz="4" w:space="0" w:color="auto"/>
            </w:tcBorders>
            <w:shd w:val="clear" w:color="auto" w:fill="auto"/>
          </w:tcPr>
          <w:p w14:paraId="6A223EBA" w14:textId="77777777" w:rsidR="00407913" w:rsidRPr="005F6EA0" w:rsidRDefault="00407913"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D5DD5"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7957C4F" w14:textId="718FBD1E" w:rsidR="00407913" w:rsidRPr="00B664FD" w:rsidRDefault="00273AC3"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⑧サービスビジネスにおけるマネジメントの基本知識やサービス実務に必要なスキルを説明できる。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6CCECAEC"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44BB2F9"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6307FAB9" w14:textId="77777777" w:rsidTr="0042471F">
        <w:trPr>
          <w:cantSplit/>
          <w:trHeight w:val="581"/>
        </w:trPr>
        <w:tc>
          <w:tcPr>
            <w:tcW w:w="1134" w:type="dxa"/>
            <w:vMerge/>
            <w:tcBorders>
              <w:left w:val="single" w:sz="4" w:space="0" w:color="auto"/>
              <w:right w:val="single" w:sz="4" w:space="0" w:color="auto"/>
            </w:tcBorders>
            <w:shd w:val="clear" w:color="auto" w:fill="auto"/>
          </w:tcPr>
          <w:p w14:paraId="5082A0F8" w14:textId="77777777" w:rsidR="00407913" w:rsidRPr="005F6EA0" w:rsidRDefault="00407913"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661C24" w14:textId="55A0C41B" w:rsidR="00407913" w:rsidRPr="0068505E" w:rsidRDefault="00407913" w:rsidP="0042471F">
            <w:pPr>
              <w:snapToGrid w:val="0"/>
              <w:ind w:leftChars="-30" w:lef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273AC3">
              <w:rPr>
                <w:rFonts w:asciiTheme="majorEastAsia" w:eastAsiaTheme="majorEastAsia" w:hAnsiTheme="majorEastAsia"/>
                <w:color w:val="000000" w:themeColor="text1"/>
                <w:sz w:val="18"/>
                <w:szCs w:val="18"/>
              </w:rPr>
              <w:t>C</w:t>
            </w:r>
            <w:r w:rsidRPr="0068505E">
              <w:rPr>
                <w:rFonts w:asciiTheme="majorEastAsia" w:eastAsiaTheme="majorEastAsia" w:hAnsiTheme="majorEastAsia"/>
                <w:color w:val="000000" w:themeColor="text1"/>
                <w:sz w:val="18"/>
                <w:szCs w:val="18"/>
              </w:rPr>
              <w:t>-2</w:t>
            </w:r>
          </w:p>
          <w:p w14:paraId="6E5266F2" w14:textId="25A3AFD7" w:rsidR="00407913" w:rsidRPr="005F6EA0" w:rsidRDefault="00273AC3" w:rsidP="00273AC3">
            <w:pPr>
              <w:widowControl/>
              <w:spacing w:line="280" w:lineRule="exact"/>
              <w:jc w:val="left"/>
              <w:rPr>
                <w:rFonts w:asciiTheme="majorEastAsia" w:eastAsiaTheme="majorEastAsia" w:hAnsiTheme="majorEastAsia"/>
                <w:color w:val="000000" w:themeColor="text1"/>
                <w:sz w:val="18"/>
                <w:szCs w:val="18"/>
              </w:rPr>
            </w:pPr>
            <w:r w:rsidRPr="00273AC3">
              <w:rPr>
                <w:rFonts w:asciiTheme="majorEastAsia" w:eastAsiaTheme="majorEastAsia" w:hAnsiTheme="majorEastAsia" w:hint="eastAsia"/>
                <w:color w:val="000000" w:themeColor="text1"/>
                <w:sz w:val="18"/>
                <w:szCs w:val="18"/>
              </w:rPr>
              <w:t>サービス実務スキル</w:t>
            </w:r>
          </w:p>
        </w:tc>
        <w:tc>
          <w:tcPr>
            <w:tcW w:w="5387" w:type="dxa"/>
            <w:tcBorders>
              <w:bottom w:val="dotted" w:sz="4" w:space="0" w:color="auto"/>
            </w:tcBorders>
            <w:shd w:val="clear" w:color="auto" w:fill="auto"/>
            <w:vAlign w:val="center"/>
          </w:tcPr>
          <w:p w14:paraId="553B1241" w14:textId="16121E52" w:rsidR="00407913" w:rsidRPr="00B664FD" w:rsidRDefault="00273AC3"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⑨顧客とのやりとりを通じてサービス実務における付加価値を創造できる実践力を修得している。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56382F50"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47BF8E3"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4C07BF0D" w14:textId="77777777" w:rsidTr="0042471F">
        <w:trPr>
          <w:cantSplit/>
          <w:trHeight w:val="675"/>
        </w:trPr>
        <w:tc>
          <w:tcPr>
            <w:tcW w:w="1134" w:type="dxa"/>
            <w:vMerge/>
            <w:tcBorders>
              <w:left w:val="single" w:sz="4" w:space="0" w:color="auto"/>
              <w:right w:val="single" w:sz="4" w:space="0" w:color="auto"/>
            </w:tcBorders>
            <w:shd w:val="clear" w:color="auto" w:fill="auto"/>
          </w:tcPr>
          <w:p w14:paraId="442A7861" w14:textId="77777777" w:rsidR="00407913" w:rsidRPr="005F6EA0" w:rsidRDefault="00407913"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58EDAB"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AA27716" w14:textId="577EE6E5" w:rsidR="00407913" w:rsidRPr="00B664FD" w:rsidRDefault="00273AC3"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⑩専門的なサービス実務の技能と、組織的にサービス実務の工夫・改善を実践できる能力を修得している。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75BF6925"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B31AEB2"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5B536A72" w14:textId="77777777" w:rsidTr="0042471F">
        <w:trPr>
          <w:cantSplit/>
          <w:trHeight w:val="554"/>
        </w:trPr>
        <w:tc>
          <w:tcPr>
            <w:tcW w:w="1134" w:type="dxa"/>
            <w:vMerge/>
            <w:tcBorders>
              <w:left w:val="single" w:sz="4" w:space="0" w:color="auto"/>
              <w:right w:val="single" w:sz="4" w:space="0" w:color="auto"/>
            </w:tcBorders>
            <w:shd w:val="clear" w:color="auto" w:fill="auto"/>
          </w:tcPr>
          <w:p w14:paraId="60392E23" w14:textId="77777777" w:rsidR="00407913" w:rsidRPr="005F6EA0" w:rsidRDefault="00407913"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ABDB72" w14:textId="1ACA4041" w:rsidR="00407913" w:rsidRPr="0068505E" w:rsidRDefault="00407913" w:rsidP="0042471F">
            <w:pPr>
              <w:snapToGrid w:val="0"/>
              <w:ind w:leftChars="-30" w:left="-63" w:firstLineChars="50" w:firstLine="9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273AC3">
              <w:rPr>
                <w:rFonts w:asciiTheme="majorEastAsia" w:eastAsiaTheme="majorEastAsia" w:hAnsiTheme="majorEastAsia"/>
                <w:color w:val="000000" w:themeColor="text1"/>
                <w:sz w:val="18"/>
                <w:szCs w:val="18"/>
              </w:rPr>
              <w:t>C</w:t>
            </w:r>
            <w:r w:rsidRPr="0068505E">
              <w:rPr>
                <w:rFonts w:asciiTheme="majorEastAsia" w:eastAsiaTheme="majorEastAsia" w:hAnsiTheme="majorEastAsia"/>
                <w:color w:val="000000" w:themeColor="text1"/>
                <w:sz w:val="18"/>
                <w:szCs w:val="18"/>
              </w:rPr>
              <w:t>-3</w:t>
            </w:r>
          </w:p>
          <w:p w14:paraId="380E5904" w14:textId="4C07D59E" w:rsidR="00407913" w:rsidRPr="005F6EA0" w:rsidRDefault="00273AC3" w:rsidP="00273AC3">
            <w:pPr>
              <w:widowControl/>
              <w:spacing w:line="280" w:lineRule="exact"/>
              <w:jc w:val="left"/>
              <w:rPr>
                <w:rFonts w:asciiTheme="majorEastAsia" w:eastAsiaTheme="majorEastAsia" w:hAnsiTheme="majorEastAsia"/>
                <w:color w:val="000000" w:themeColor="text1"/>
                <w:sz w:val="18"/>
                <w:szCs w:val="18"/>
              </w:rPr>
            </w:pPr>
            <w:r w:rsidRPr="00273AC3">
              <w:rPr>
                <w:rFonts w:asciiTheme="majorEastAsia" w:eastAsiaTheme="majorEastAsia" w:hAnsiTheme="majorEastAsia" w:hint="eastAsia"/>
                <w:color w:val="000000" w:themeColor="text1"/>
                <w:sz w:val="18"/>
                <w:szCs w:val="18"/>
              </w:rPr>
              <w:t>サービス実務実践力</w:t>
            </w:r>
          </w:p>
        </w:tc>
        <w:tc>
          <w:tcPr>
            <w:tcW w:w="5387" w:type="dxa"/>
            <w:tcBorders>
              <w:top w:val="dotted" w:sz="4" w:space="0" w:color="auto"/>
              <w:bottom w:val="dotted" w:sz="4" w:space="0" w:color="auto"/>
            </w:tcBorders>
            <w:shd w:val="clear" w:color="auto" w:fill="auto"/>
            <w:vAlign w:val="center"/>
          </w:tcPr>
          <w:p w14:paraId="1979B590" w14:textId="39780587" w:rsidR="00407913" w:rsidRPr="00B664FD" w:rsidRDefault="00273AC3"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⑪</w:t>
            </w:r>
            <w:r w:rsidR="004F0A40" w:rsidRPr="00B664FD">
              <w:rPr>
                <w:rFonts w:ascii="ＭＳ Ｐゴシック" w:eastAsia="ＭＳ Ｐゴシック" w:hAnsi="ＭＳ Ｐゴシック" w:hint="eastAsia"/>
                <w:sz w:val="18"/>
                <w:szCs w:val="18"/>
              </w:rPr>
              <w:t>メンバーと共に</w:t>
            </w:r>
            <w:r w:rsidRPr="00B664FD">
              <w:rPr>
                <w:rFonts w:ascii="ＭＳ Ｐゴシック" w:eastAsia="ＭＳ Ｐゴシック" w:hAnsi="ＭＳ Ｐゴシック" w:hint="eastAsia"/>
                <w:sz w:val="18"/>
                <w:szCs w:val="18"/>
              </w:rPr>
              <w:t>、サービス実務の工夫・改善を組織的に実践できる能力を修得している。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6D37173F"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583C618"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32CFFD95" w14:textId="77777777" w:rsidTr="0042471F">
        <w:trPr>
          <w:cantSplit/>
          <w:trHeight w:val="571"/>
        </w:trPr>
        <w:tc>
          <w:tcPr>
            <w:tcW w:w="1134" w:type="dxa"/>
            <w:vMerge/>
            <w:tcBorders>
              <w:left w:val="single" w:sz="4" w:space="0" w:color="auto"/>
              <w:bottom w:val="single" w:sz="4" w:space="0" w:color="auto"/>
              <w:right w:val="single" w:sz="4" w:space="0" w:color="auto"/>
            </w:tcBorders>
            <w:shd w:val="clear" w:color="auto" w:fill="auto"/>
          </w:tcPr>
          <w:p w14:paraId="2A278EA0" w14:textId="77777777" w:rsidR="00407913" w:rsidRPr="005F6EA0" w:rsidRDefault="00407913" w:rsidP="0042471F">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76997"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DBA9B0D" w14:textId="51BF4750" w:rsidR="00407913" w:rsidRPr="00B664FD" w:rsidRDefault="00273AC3" w:rsidP="0042471F">
            <w:pPr>
              <w:snapToGrid w:val="0"/>
              <w:spacing w:line="240" w:lineRule="exact"/>
              <w:ind w:leftChars="-30" w:left="117" w:rightChars="-30" w:right="-63" w:hangingChars="100" w:hanging="180"/>
              <w:rPr>
                <w:rFonts w:ascii="ＭＳ Ｐゴシック" w:eastAsia="ＭＳ Ｐゴシック" w:hAnsi="ＭＳ Ｐゴシック"/>
                <w:sz w:val="18"/>
                <w:szCs w:val="18"/>
              </w:rPr>
            </w:pPr>
            <w:r w:rsidRPr="00B664FD">
              <w:rPr>
                <w:rFonts w:ascii="ＭＳ Ｐゴシック" w:eastAsia="ＭＳ Ｐゴシック" w:hAnsi="ＭＳ Ｐゴシック" w:hint="eastAsia"/>
                <w:sz w:val="18"/>
                <w:szCs w:val="18"/>
              </w:rPr>
              <w:t>⑫サービス実務の基本知識・スキルを活用する総合的演習を通して、</w:t>
            </w:r>
            <w:r w:rsidR="004F0A40" w:rsidRPr="00B664FD">
              <w:rPr>
                <w:rFonts w:ascii="ＭＳ Ｐゴシック" w:eastAsia="ＭＳ Ｐゴシック" w:hAnsi="ＭＳ Ｐゴシック" w:hint="eastAsia"/>
                <w:sz w:val="18"/>
                <w:szCs w:val="18"/>
              </w:rPr>
              <w:t>メンバーと共に</w:t>
            </w:r>
            <w:r w:rsidRPr="00B664FD">
              <w:rPr>
                <w:rFonts w:ascii="ＭＳ Ｐゴシック" w:eastAsia="ＭＳ Ｐゴシック" w:hAnsi="ＭＳ Ｐゴシック" w:hint="eastAsia"/>
                <w:sz w:val="18"/>
                <w:szCs w:val="18"/>
              </w:rPr>
              <w:t>課題を明確にし、成果を出すことができる。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6ADB095A"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002B468"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286B4E48" w14:textId="77777777" w:rsidTr="0042471F">
        <w:trPr>
          <w:trHeight w:val="84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70400415" w14:textId="5A5A15F5" w:rsidR="00407913" w:rsidRPr="005F6EA0" w:rsidRDefault="00407913" w:rsidP="0042471F">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00D236A7" w:rsidRPr="00D236A7">
              <w:rPr>
                <w:rFonts w:asciiTheme="majorEastAsia" w:eastAsiaTheme="majorEastAsia" w:hAnsiTheme="majorEastAsia" w:hint="eastAsia"/>
                <w:color w:val="000000" w:themeColor="text1"/>
                <w:sz w:val="16"/>
                <w:szCs w:val="16"/>
              </w:rPr>
              <w:t>ビジネス実務知識・スキルを活用しての総合的学修活動を通して、多様な職業能力の基盤となる課題発見・解決力と学びの継続力の重要性を理解している。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99A5B" w14:textId="77777777" w:rsidR="00407913" w:rsidRPr="00320509" w:rsidRDefault="00407913" w:rsidP="0042471F">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36D3714C" w14:textId="77777777" w:rsidR="00407913" w:rsidRPr="005F6EA0" w:rsidRDefault="00407913" w:rsidP="0042471F">
            <w:pPr>
              <w:snapToGrid w:val="0"/>
              <w:ind w:rightChars="-25" w:right="-53"/>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総合的課題発見・解決力</w:t>
            </w:r>
          </w:p>
        </w:tc>
        <w:tc>
          <w:tcPr>
            <w:tcW w:w="5387" w:type="dxa"/>
            <w:tcBorders>
              <w:bottom w:val="dotted" w:sz="4" w:space="0" w:color="auto"/>
            </w:tcBorders>
            <w:shd w:val="clear" w:color="auto" w:fill="auto"/>
            <w:vAlign w:val="center"/>
          </w:tcPr>
          <w:p w14:paraId="68AE3B16" w14:textId="77777777" w:rsidR="00407913" w:rsidRPr="00B664FD" w:rsidRDefault="00407913"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pacing w:val="-4"/>
                <w:sz w:val="18"/>
                <w:szCs w:val="18"/>
              </w:rPr>
            </w:pPr>
            <w:r w:rsidRPr="00B664FD">
              <w:rPr>
                <w:rFonts w:ascii="ＭＳ Ｐゴシック" w:eastAsia="ＭＳ Ｐゴシック" w:hAnsi="ＭＳ Ｐゴシック" w:hint="eastAsia"/>
                <w:color w:val="000000" w:themeColor="text1"/>
                <w:sz w:val="18"/>
                <w:szCs w:val="18"/>
              </w:rPr>
              <w:t>⑬課題実践学修における失敗・活動低下・崩壊のきざしなどにあきらめないで対応し、多様な人と関わりをもてる柔軟かつ積極的活動ができる。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7F1DA9F5" w14:textId="77777777" w:rsidR="00407913" w:rsidRPr="002D0698" w:rsidRDefault="00407913" w:rsidP="0042471F">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00E1C95" w14:textId="77777777" w:rsidR="00407913" w:rsidRPr="002D0698" w:rsidRDefault="00407913" w:rsidP="0042471F">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07913" w:rsidRPr="002D0698" w14:paraId="349B395F" w14:textId="77777777" w:rsidTr="0042471F">
        <w:trPr>
          <w:trHeight w:val="824"/>
        </w:trPr>
        <w:tc>
          <w:tcPr>
            <w:tcW w:w="1134" w:type="dxa"/>
            <w:vMerge/>
            <w:tcBorders>
              <w:left w:val="single" w:sz="4" w:space="0" w:color="auto"/>
              <w:right w:val="single" w:sz="4" w:space="0" w:color="auto"/>
            </w:tcBorders>
            <w:shd w:val="clear" w:color="auto" w:fill="auto"/>
          </w:tcPr>
          <w:p w14:paraId="37A6E4F1" w14:textId="77777777" w:rsidR="00407913" w:rsidRPr="002D0698" w:rsidRDefault="00407913" w:rsidP="0042471F">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9C1A7" w14:textId="77777777" w:rsidR="00407913" w:rsidRPr="005F6EA0" w:rsidRDefault="00407913" w:rsidP="0042471F">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376DDD0" w14:textId="58485176" w:rsidR="00407913" w:rsidRPr="00B664FD" w:rsidRDefault="00B360B5" w:rsidP="0042471F">
            <w:pPr>
              <w:snapToGrid w:val="0"/>
              <w:spacing w:line="240" w:lineRule="exact"/>
              <w:ind w:leftChars="-30" w:left="101" w:rightChars="-30" w:right="-63" w:hangingChars="100" w:hanging="164"/>
              <w:rPr>
                <w:rFonts w:ascii="ＭＳ Ｐゴシック" w:eastAsia="ＭＳ Ｐゴシック" w:hAnsi="ＭＳ Ｐゴシック"/>
                <w:color w:val="000000" w:themeColor="text1"/>
                <w:spacing w:val="-8"/>
                <w:sz w:val="18"/>
                <w:szCs w:val="18"/>
              </w:rPr>
            </w:pPr>
            <w:r w:rsidRPr="00B664FD">
              <w:rPr>
                <w:rFonts w:ascii="ＭＳ Ｐゴシック" w:eastAsia="ＭＳ Ｐゴシック" w:hAnsi="ＭＳ Ｐゴシック" w:hint="eastAsia"/>
                <w:color w:val="000000" w:themeColor="text1"/>
                <w:spacing w:val="-8"/>
                <w:sz w:val="18"/>
                <w:szCs w:val="18"/>
              </w:rPr>
              <w:t>⑭ゼミ活動やビジネス実践事例研究を通して</w:t>
            </w:r>
            <w:r w:rsidR="004F0A40" w:rsidRPr="00B664FD">
              <w:rPr>
                <w:rFonts w:ascii="ＭＳ Ｐゴシック" w:eastAsia="ＭＳ Ｐゴシック" w:hAnsi="ＭＳ Ｐゴシック" w:hint="eastAsia"/>
                <w:color w:val="000000" w:themeColor="text1"/>
                <w:spacing w:val="-8"/>
                <w:sz w:val="18"/>
                <w:szCs w:val="18"/>
              </w:rPr>
              <w:t>メンバーと共に</w:t>
            </w:r>
            <w:r w:rsidRPr="00B664FD">
              <w:rPr>
                <w:rFonts w:ascii="ＭＳ Ｐゴシック" w:eastAsia="ＭＳ Ｐゴシック" w:hAnsi="ＭＳ Ｐゴシック" w:hint="eastAsia"/>
                <w:color w:val="000000" w:themeColor="text1"/>
                <w:spacing w:val="-8"/>
                <w:sz w:val="18"/>
                <w:szCs w:val="18"/>
              </w:rPr>
              <w:t>課題を明確にし、創意工夫して結果を出す総合的実践力の理解を深め、共に教え学び合うことの価値を見出すことができる。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42284C9A" w14:textId="77777777" w:rsidR="00407913" w:rsidRPr="002D0698" w:rsidRDefault="00407913"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1F0F9A32"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07913" w:rsidRPr="002D0698" w14:paraId="286B9990" w14:textId="77777777" w:rsidTr="0042471F">
        <w:trPr>
          <w:trHeight w:val="579"/>
        </w:trPr>
        <w:tc>
          <w:tcPr>
            <w:tcW w:w="1134" w:type="dxa"/>
            <w:vMerge/>
            <w:tcBorders>
              <w:left w:val="single" w:sz="4" w:space="0" w:color="auto"/>
              <w:right w:val="single" w:sz="4" w:space="0" w:color="auto"/>
            </w:tcBorders>
            <w:shd w:val="clear" w:color="auto" w:fill="auto"/>
          </w:tcPr>
          <w:p w14:paraId="41F4B6BF" w14:textId="77777777" w:rsidR="00407913" w:rsidRPr="002D0698" w:rsidRDefault="00407913" w:rsidP="0042471F">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390EE" w14:textId="77777777" w:rsidR="00407913" w:rsidRPr="00320509" w:rsidRDefault="00407913" w:rsidP="0042471F">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5DABE89B" w14:textId="77777777" w:rsidR="00407913" w:rsidRPr="005F6EA0" w:rsidRDefault="00407913" w:rsidP="0042471F">
            <w:pPr>
              <w:snapToGrid w:val="0"/>
              <w:ind w:rightChars="-25" w:right="-53"/>
              <w:rPr>
                <w:rFonts w:asciiTheme="majorEastAsia" w:eastAsiaTheme="majorEastAsia" w:hAnsiTheme="majorEastAsia"/>
                <w:color w:val="000000" w:themeColor="text1"/>
                <w:sz w:val="18"/>
                <w:szCs w:val="18"/>
              </w:rPr>
            </w:pPr>
            <w:r w:rsidRPr="00D25CFA">
              <w:rPr>
                <w:rFonts w:asciiTheme="majorEastAsia" w:eastAsiaTheme="majorEastAsia" w:hAnsiTheme="majorEastAsia" w:hint="eastAsia"/>
                <w:color w:val="000000" w:themeColor="text1"/>
                <w:sz w:val="18"/>
                <w:szCs w:val="18"/>
              </w:rPr>
              <w:t>実践活動の学びの継続力</w:t>
            </w:r>
          </w:p>
        </w:tc>
        <w:tc>
          <w:tcPr>
            <w:tcW w:w="5387" w:type="dxa"/>
            <w:tcBorders>
              <w:bottom w:val="dotted" w:sz="4" w:space="0" w:color="auto"/>
            </w:tcBorders>
            <w:shd w:val="clear" w:color="auto" w:fill="auto"/>
            <w:vAlign w:val="center"/>
          </w:tcPr>
          <w:p w14:paraId="27075C99" w14:textId="77777777" w:rsidR="00407913" w:rsidRPr="00B664FD" w:rsidRDefault="00407913" w:rsidP="0042471F">
            <w:pPr>
              <w:pStyle w:val="aa"/>
              <w:spacing w:beforeLines="0" w:before="0" w:afterLines="0" w:after="0"/>
              <w:ind w:leftChars="-30" w:left="109" w:rightChars="-17" w:right="-36" w:hanging="172"/>
              <w:rPr>
                <w:rFonts w:ascii="ＭＳ Ｐゴシック" w:eastAsia="ＭＳ Ｐゴシック" w:hAnsi="ＭＳ Ｐゴシック"/>
                <w:color w:val="000000" w:themeColor="text1"/>
              </w:rPr>
            </w:pPr>
            <w:r w:rsidRPr="00B664FD">
              <w:rPr>
                <w:rFonts w:ascii="ＭＳ Ｐゴシック" w:eastAsia="ＭＳ Ｐゴシック" w:hAnsi="ＭＳ Ｐゴシック" w:hint="eastAsia"/>
                <w:color w:val="000000" w:themeColor="text1"/>
              </w:rPr>
              <w:t>⑮協働で課題解決する活動を通じて、自分の能力の課題に気づき、能力を高める行動をとることができる。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60782EB3" w14:textId="77777777" w:rsidR="00407913" w:rsidRPr="002D0698" w:rsidRDefault="00407913" w:rsidP="0042471F">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A4700D" w14:textId="77777777" w:rsidR="00407913" w:rsidRPr="002D0698" w:rsidRDefault="00407913" w:rsidP="0042471F">
            <w:pPr>
              <w:jc w:val="center"/>
              <w:rPr>
                <w:rFonts w:asciiTheme="minorEastAsia" w:hAnsiTheme="minorEastAsia"/>
                <w:color w:val="000000" w:themeColor="text1"/>
                <w:spacing w:val="-4"/>
                <w:szCs w:val="21"/>
              </w:rPr>
            </w:pPr>
          </w:p>
        </w:tc>
      </w:tr>
      <w:tr w:rsidR="00407913" w:rsidRPr="002D0698" w14:paraId="0B8233E6" w14:textId="77777777" w:rsidTr="0042471F">
        <w:trPr>
          <w:trHeight w:val="588"/>
        </w:trPr>
        <w:tc>
          <w:tcPr>
            <w:tcW w:w="1134" w:type="dxa"/>
            <w:vMerge/>
            <w:tcBorders>
              <w:left w:val="single" w:sz="4" w:space="0" w:color="auto"/>
              <w:bottom w:val="single" w:sz="4" w:space="0" w:color="auto"/>
              <w:right w:val="single" w:sz="4" w:space="0" w:color="auto"/>
            </w:tcBorders>
            <w:shd w:val="clear" w:color="auto" w:fill="auto"/>
          </w:tcPr>
          <w:p w14:paraId="42EEE016" w14:textId="77777777" w:rsidR="00407913" w:rsidRPr="002D0698" w:rsidRDefault="00407913" w:rsidP="0042471F">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77D5D" w14:textId="77777777" w:rsidR="00407913" w:rsidRPr="002D0698" w:rsidRDefault="00407913" w:rsidP="0042471F">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5D313CAA" w14:textId="77777777" w:rsidR="00407913" w:rsidRPr="00B664FD" w:rsidRDefault="00407913" w:rsidP="0042471F">
            <w:pPr>
              <w:snapToGrid w:val="0"/>
              <w:spacing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B664FD">
              <w:rPr>
                <w:rFonts w:ascii="ＭＳ Ｐゴシック" w:eastAsia="ＭＳ Ｐゴシック" w:hAnsi="ＭＳ Ｐゴシック" w:hint="eastAsia"/>
                <w:color w:val="000000" w:themeColor="text1"/>
                <w:sz w:val="18"/>
                <w:szCs w:val="18"/>
              </w:rPr>
              <w:t>⑯社会の変化を感知して、学びを継続する方向性を考えることができる。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44F12478" w14:textId="77777777" w:rsidR="00407913" w:rsidRPr="002D0698" w:rsidRDefault="00407913" w:rsidP="0042471F">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7210D9D8" w14:textId="77777777" w:rsidR="00407913" w:rsidRPr="002D0698" w:rsidRDefault="00407913" w:rsidP="0042471F">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172609DB" w14:textId="66EBEFBD" w:rsidR="00346E96" w:rsidRPr="002D0698" w:rsidRDefault="00346E96" w:rsidP="00346E96">
      <w:pPr>
        <w:rPr>
          <w:color w:val="000000" w:themeColor="text1"/>
        </w:rPr>
      </w:pPr>
      <w:r w:rsidRPr="002D0698">
        <w:rPr>
          <w:rFonts w:hint="eastAsia"/>
          <w:color w:val="000000" w:themeColor="text1"/>
        </w:rPr>
        <w:t>〇評価結果</w:t>
      </w:r>
      <w:r>
        <w:rPr>
          <w:rFonts w:hint="eastAsia"/>
          <w:color w:val="000000" w:themeColor="text1"/>
        </w:rPr>
        <w:t>の</w:t>
      </w:r>
      <w:r w:rsidRPr="002D0698">
        <w:rPr>
          <w:rFonts w:hint="eastAsia"/>
          <w:color w:val="000000" w:themeColor="text1"/>
        </w:rPr>
        <w:t>全体</w:t>
      </w:r>
      <w:r w:rsidR="000D6662">
        <w:rPr>
          <w:rFonts w:hint="eastAsia"/>
          <w:color w:val="000000" w:themeColor="text1"/>
        </w:rPr>
        <w:t>振り返り</w:t>
      </w:r>
      <w:r>
        <w:rPr>
          <w:rFonts w:hint="eastAsia"/>
          <w:color w:val="000000" w:themeColor="text1"/>
        </w:rPr>
        <w:t>と</w:t>
      </w:r>
      <w:r w:rsidRPr="002F4B2D">
        <w:rPr>
          <w:rFonts w:hint="eastAsia"/>
          <w:color w:val="000000" w:themeColor="text1"/>
        </w:rPr>
        <w:t>今後の自分の開発能力と学修課題について</w:t>
      </w:r>
      <w:r w:rsidRPr="002D0698">
        <w:rPr>
          <w:rFonts w:hint="eastAsia"/>
          <w:color w:val="000000" w:themeColor="text1"/>
        </w:rPr>
        <w:t>（</w:t>
      </w:r>
      <w:r>
        <w:rPr>
          <w:rFonts w:hint="eastAsia"/>
          <w:color w:val="000000" w:themeColor="text1"/>
        </w:rPr>
        <w:t>300</w:t>
      </w:r>
      <w:r>
        <w:rPr>
          <w:rFonts w:hint="eastAsia"/>
          <w:color w:val="000000" w:themeColor="text1"/>
        </w:rPr>
        <w:t>字程度</w:t>
      </w:r>
      <w:r>
        <w:rPr>
          <w:rFonts w:hint="eastAsia"/>
          <w:color w:val="000000" w:themeColor="text1"/>
        </w:rPr>
        <w:t xml:space="preserve"> </w:t>
      </w:r>
      <w:r w:rsidRPr="002D0698">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346E96" w:rsidRPr="002D0698" w14:paraId="40610621" w14:textId="77777777" w:rsidTr="008B28B6">
        <w:trPr>
          <w:trHeight w:val="1454"/>
        </w:trPr>
        <w:tc>
          <w:tcPr>
            <w:tcW w:w="10916" w:type="dxa"/>
            <w:tcBorders>
              <w:top w:val="single" w:sz="4" w:space="0" w:color="auto"/>
              <w:left w:val="single" w:sz="4" w:space="0" w:color="auto"/>
              <w:bottom w:val="single" w:sz="4" w:space="0" w:color="auto"/>
              <w:right w:val="single" w:sz="4" w:space="0" w:color="auto"/>
            </w:tcBorders>
          </w:tcPr>
          <w:p w14:paraId="2954CD55" w14:textId="77777777" w:rsidR="00346E96" w:rsidRPr="002D0698" w:rsidRDefault="00346E96" w:rsidP="008B28B6">
            <w:pPr>
              <w:rPr>
                <w:color w:val="000000" w:themeColor="text1"/>
              </w:rPr>
            </w:pPr>
          </w:p>
          <w:p w14:paraId="35560741" w14:textId="77777777" w:rsidR="00346E96" w:rsidRPr="002D0698" w:rsidRDefault="00346E96" w:rsidP="008B28B6">
            <w:pPr>
              <w:rPr>
                <w:color w:val="000000" w:themeColor="text1"/>
              </w:rPr>
            </w:pPr>
          </w:p>
        </w:tc>
      </w:tr>
    </w:tbl>
    <w:p w14:paraId="6534FEB2" w14:textId="20C8E704" w:rsidR="00346E96" w:rsidRDefault="00346E96" w:rsidP="00346E96">
      <w:pPr>
        <w:spacing w:line="180" w:lineRule="exact"/>
        <w:rPr>
          <w:color w:val="000000" w:themeColor="text1"/>
        </w:rPr>
      </w:pPr>
      <w:r>
        <w:rPr>
          <w:rFonts w:hint="eastAsia"/>
          <w:noProof/>
          <w:color w:val="000000" w:themeColor="text1"/>
          <w:szCs w:val="21"/>
        </w:rPr>
        <mc:AlternateContent>
          <mc:Choice Requires="wps">
            <w:drawing>
              <wp:anchor distT="0" distB="0" distL="114300" distR="114300" simplePos="0" relativeHeight="251750400" behindDoc="0" locked="0" layoutInCell="1" allowOverlap="1" wp14:anchorId="38AD9E0A" wp14:editId="5691BDB6">
                <wp:simplePos x="0" y="0"/>
                <wp:positionH relativeFrom="column">
                  <wp:posOffset>5463600</wp:posOffset>
                </wp:positionH>
                <wp:positionV relativeFrom="paragraph">
                  <wp:posOffset>399475</wp:posOffset>
                </wp:positionV>
                <wp:extent cx="1149350" cy="327804"/>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49350" cy="327804"/>
                        </a:xfrm>
                        <a:prstGeom prst="rect">
                          <a:avLst/>
                        </a:prstGeom>
                        <a:solidFill>
                          <a:schemeClr val="lt1"/>
                        </a:solidFill>
                        <a:ln w="6350">
                          <a:noFill/>
                        </a:ln>
                      </wps:spPr>
                      <wps:txbx>
                        <w:txbxContent>
                          <w:p w14:paraId="4ABA6626" w14:textId="77777777" w:rsidR="00346E96" w:rsidRPr="00DC6DAC" w:rsidRDefault="00346E96" w:rsidP="00346E96">
                            <w:pPr>
                              <w:rPr>
                                <w:sz w:val="20"/>
                                <w:szCs w:val="21"/>
                              </w:rPr>
                            </w:pPr>
                            <w:r w:rsidRPr="00DC6DAC">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D9E0A" id="テキスト ボックス 17" o:spid="_x0000_s1032" type="#_x0000_t202" style="position:absolute;left:0;text-align:left;margin-left:430.2pt;margin-top:31.45pt;width:90.5pt;height:25.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MFLwIAAFsEAAAOAAAAZHJzL2Uyb0RvYy54bWysVEtv2zAMvg/YfxB0b5ykadMacYosRYYB&#10;QVsgHXpWZCkWIIuapMTOfv0oOa92Ow29yKRI8fHxoycPba3JTjivwBR00OtTIgyHUplNQX++Lq7u&#10;KPGBmZJpMKKge+Hpw/Trl0ljczGECnQpHMEgxueNLWgVgs2zzPNK1Mz3wAqDRgmuZgFVt8lKxxqM&#10;Xuts2O/fZg240jrgwnu8feyMdJriSyl4eJbSi0B0QbG2kE6XznU8s+mE5RvHbKX4oQz2H1XUTBlM&#10;egr1yAIjW6f+ClUr7sCDDD0OdQZSKi5SD9jNoP+hm1XFrEi9IDjenmDynxeWP+1W9sWR0H6DFgcY&#10;AWmszz1exn5a6er4xUoJ2hHC/Qk20QbC46PB6P76Bk0cbdfD8V1/FMNk59fW+fBdQE2iUFCHY0lo&#10;sd3Sh8716BKTedCqXCitkxKpIObakR3DIeqQasTg77y0IU1Bb2MZ8ZGB+LyLrA3Wcu4pSqFdt0SV&#10;BR0f+11DuUcYHHQM8ZYvFNa6ZD68MIeUwPaQ5uEZD6kBc8FBoqQC9/tf99EfJ4VWShqkWEH9ry1z&#10;ghL9w+AM7wejUeRkUkY34yEq7tKyvrSYbT0HBGCAC2V5EqN/0EdROqjfcBtmMSuamOGYu6DhKM5D&#10;R3zcJi5ms+SELLQsLM3K8hg6Yhcn8dq+MWcP4wo46Cc4kpHlH6bW+Xaoz7YBpEojjTh3qB7gRwYn&#10;Uhy2La7IpZ68zv+E6R8AAAD//wMAUEsDBBQABgAIAAAAIQB60FXn4gAAAAsBAAAPAAAAZHJzL2Rv&#10;d25yZXYueG1sTI9NT4NAEIbvJv6HzZh4MXahpViRpTHGj8SbxY9427IjENlZwm4B/73Tk97m48k7&#10;z+Tb2XZixMG3jhTEiwgEUuVMS7WC1/LhcgPCB01Gd45QwQ962BanJ7nOjJvoBcddqAWHkM+0giaE&#10;PpPSVw1a7ReuR+LdlxusDtwOtTSDnjjcdnIZRam0uiW+0Oge7xqsvncHq+Dzov549vPj27Rar/r7&#10;p7G8ejelUudn8+0NiIBz+IPhqM/qULDT3h3IeNEp2KRRwqiCdHkN4ghEScyTPVdxsgZZ5PL/D8Uv&#10;AAAA//8DAFBLAQItABQABgAIAAAAIQC2gziS/gAAAOEBAAATAAAAAAAAAAAAAAAAAAAAAABbQ29u&#10;dGVudF9UeXBlc10ueG1sUEsBAi0AFAAGAAgAAAAhADj9If/WAAAAlAEAAAsAAAAAAAAAAAAAAAAA&#10;LwEAAF9yZWxzLy5yZWxzUEsBAi0AFAAGAAgAAAAhAD0yowUvAgAAWwQAAA4AAAAAAAAAAAAAAAAA&#10;LgIAAGRycy9lMm9Eb2MueG1sUEsBAi0AFAAGAAgAAAAhAHrQVefiAAAACwEAAA8AAAAAAAAAAAAA&#10;AAAAiQQAAGRycy9kb3ducmV2LnhtbFBLBQYAAAAABAAEAPMAAACYBQAAAAA=&#10;" fillcolor="white [3201]" stroked="f" strokeweight=".5pt">
                <v:textbox>
                  <w:txbxContent>
                    <w:p w14:paraId="4ABA6626" w14:textId="77777777" w:rsidR="00346E96" w:rsidRPr="00DC6DAC" w:rsidRDefault="00346E96" w:rsidP="00346E96">
                      <w:pPr>
                        <w:rPr>
                          <w:sz w:val="20"/>
                          <w:szCs w:val="21"/>
                        </w:rPr>
                      </w:pPr>
                      <w:r w:rsidRPr="00DC6DAC">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346E96" w14:paraId="70A85013" w14:textId="77777777" w:rsidTr="008B28B6">
        <w:trPr>
          <w:trHeight w:val="422"/>
        </w:trPr>
        <w:tc>
          <w:tcPr>
            <w:tcW w:w="1134" w:type="dxa"/>
            <w:vAlign w:val="center"/>
          </w:tcPr>
          <w:p w14:paraId="3D1BE348" w14:textId="77777777" w:rsidR="00346E96" w:rsidRDefault="00346E96" w:rsidP="008B28B6">
            <w:pPr>
              <w:jc w:val="center"/>
              <w:rPr>
                <w:color w:val="000000" w:themeColor="text1"/>
              </w:rPr>
            </w:pPr>
            <w:r>
              <w:rPr>
                <w:rFonts w:hint="eastAsia"/>
                <w:color w:val="000000" w:themeColor="text1"/>
              </w:rPr>
              <w:t>大学ｺｰﾄﾞ</w:t>
            </w:r>
          </w:p>
        </w:tc>
        <w:tc>
          <w:tcPr>
            <w:tcW w:w="1276" w:type="dxa"/>
          </w:tcPr>
          <w:p w14:paraId="71EB1B38" w14:textId="77777777" w:rsidR="00346E96" w:rsidRDefault="00346E96" w:rsidP="008B28B6">
            <w:pPr>
              <w:rPr>
                <w:color w:val="000000" w:themeColor="text1"/>
              </w:rPr>
            </w:pPr>
          </w:p>
        </w:tc>
        <w:tc>
          <w:tcPr>
            <w:tcW w:w="851" w:type="dxa"/>
            <w:vAlign w:val="center"/>
          </w:tcPr>
          <w:p w14:paraId="638019EB" w14:textId="77777777" w:rsidR="00346E96" w:rsidRDefault="00346E96" w:rsidP="008B28B6">
            <w:pPr>
              <w:jc w:val="center"/>
              <w:rPr>
                <w:color w:val="000000" w:themeColor="text1"/>
              </w:rPr>
            </w:pPr>
            <w:r>
              <w:rPr>
                <w:rFonts w:hint="eastAsia"/>
                <w:color w:val="000000" w:themeColor="text1"/>
              </w:rPr>
              <w:t>大学名</w:t>
            </w:r>
          </w:p>
        </w:tc>
        <w:tc>
          <w:tcPr>
            <w:tcW w:w="2410" w:type="dxa"/>
          </w:tcPr>
          <w:p w14:paraId="446F3FD6" w14:textId="77777777" w:rsidR="00346E96" w:rsidRDefault="00346E96" w:rsidP="008B28B6">
            <w:pPr>
              <w:rPr>
                <w:color w:val="000000" w:themeColor="text1"/>
              </w:rPr>
            </w:pPr>
          </w:p>
        </w:tc>
        <w:tc>
          <w:tcPr>
            <w:tcW w:w="1276" w:type="dxa"/>
            <w:vAlign w:val="center"/>
          </w:tcPr>
          <w:p w14:paraId="7AF0CB0E" w14:textId="77777777" w:rsidR="00346E96" w:rsidRDefault="00346E96" w:rsidP="008B28B6">
            <w:pPr>
              <w:jc w:val="center"/>
              <w:rPr>
                <w:color w:val="000000" w:themeColor="text1"/>
              </w:rPr>
            </w:pPr>
            <w:r>
              <w:rPr>
                <w:rFonts w:hint="eastAsia"/>
                <w:color w:val="000000" w:themeColor="text1"/>
              </w:rPr>
              <w:t>学部・学科</w:t>
            </w:r>
          </w:p>
        </w:tc>
        <w:tc>
          <w:tcPr>
            <w:tcW w:w="3827" w:type="dxa"/>
          </w:tcPr>
          <w:p w14:paraId="02AAE1E2" w14:textId="77777777" w:rsidR="00346E96" w:rsidRDefault="00346E96" w:rsidP="008B28B6">
            <w:pPr>
              <w:rPr>
                <w:color w:val="000000" w:themeColor="text1"/>
              </w:rPr>
            </w:pPr>
          </w:p>
        </w:tc>
      </w:tr>
      <w:tr w:rsidR="00346E96" w14:paraId="5F471C9A" w14:textId="77777777" w:rsidTr="008B28B6">
        <w:trPr>
          <w:gridAfter w:val="2"/>
          <w:wAfter w:w="5103" w:type="dxa"/>
          <w:trHeight w:val="422"/>
        </w:trPr>
        <w:tc>
          <w:tcPr>
            <w:tcW w:w="1134" w:type="dxa"/>
            <w:vAlign w:val="center"/>
          </w:tcPr>
          <w:p w14:paraId="0414D2DB" w14:textId="77777777" w:rsidR="00346E96" w:rsidRDefault="00346E96" w:rsidP="008B28B6">
            <w:pPr>
              <w:jc w:val="center"/>
              <w:rPr>
                <w:color w:val="000000" w:themeColor="text1"/>
              </w:rPr>
            </w:pPr>
            <w:r>
              <w:rPr>
                <w:rFonts w:hint="eastAsia"/>
                <w:color w:val="000000" w:themeColor="text1"/>
              </w:rPr>
              <w:t>学籍番号</w:t>
            </w:r>
          </w:p>
        </w:tc>
        <w:tc>
          <w:tcPr>
            <w:tcW w:w="1276" w:type="dxa"/>
          </w:tcPr>
          <w:p w14:paraId="2DE9DFF8" w14:textId="77777777" w:rsidR="00346E96" w:rsidRDefault="00346E96" w:rsidP="008B28B6">
            <w:pPr>
              <w:rPr>
                <w:color w:val="000000" w:themeColor="text1"/>
              </w:rPr>
            </w:pPr>
          </w:p>
        </w:tc>
        <w:tc>
          <w:tcPr>
            <w:tcW w:w="851" w:type="dxa"/>
            <w:vAlign w:val="center"/>
          </w:tcPr>
          <w:p w14:paraId="004200B8" w14:textId="77777777" w:rsidR="00346E96" w:rsidRDefault="00346E96" w:rsidP="008B28B6">
            <w:pPr>
              <w:jc w:val="center"/>
              <w:rPr>
                <w:color w:val="000000" w:themeColor="text1"/>
              </w:rPr>
            </w:pPr>
            <w:r>
              <w:rPr>
                <w:rFonts w:hint="eastAsia"/>
                <w:color w:val="000000" w:themeColor="text1"/>
              </w:rPr>
              <w:t>氏名</w:t>
            </w:r>
          </w:p>
        </w:tc>
        <w:tc>
          <w:tcPr>
            <w:tcW w:w="2410" w:type="dxa"/>
          </w:tcPr>
          <w:p w14:paraId="7F223B3A" w14:textId="77777777" w:rsidR="00346E96" w:rsidRDefault="00346E96" w:rsidP="008B28B6">
            <w:pPr>
              <w:rPr>
                <w:color w:val="000000" w:themeColor="text1"/>
              </w:rPr>
            </w:pPr>
          </w:p>
        </w:tc>
      </w:tr>
    </w:tbl>
    <w:p w14:paraId="462123D3" w14:textId="56535932" w:rsidR="00346E96" w:rsidRPr="002D0698" w:rsidRDefault="00157B1C" w:rsidP="00346E96">
      <w:pPr>
        <w:rPr>
          <w:color w:val="000000" w:themeColor="text1"/>
        </w:rPr>
      </w:pPr>
      <w:r>
        <w:rPr>
          <w:rFonts w:hint="eastAsia"/>
          <w:noProof/>
          <w:color w:val="000000" w:themeColor="text1"/>
          <w:szCs w:val="21"/>
        </w:rPr>
        <mc:AlternateContent>
          <mc:Choice Requires="wps">
            <w:drawing>
              <wp:anchor distT="0" distB="0" distL="114300" distR="114300" simplePos="0" relativeHeight="251749376" behindDoc="0" locked="0" layoutInCell="1" allowOverlap="1" wp14:anchorId="208B04A1" wp14:editId="15706EE0">
                <wp:simplePos x="0" y="0"/>
                <wp:positionH relativeFrom="column">
                  <wp:posOffset>5886294</wp:posOffset>
                </wp:positionH>
                <wp:positionV relativeFrom="paragraph">
                  <wp:posOffset>57845</wp:posOffset>
                </wp:positionV>
                <wp:extent cx="482600" cy="419244"/>
                <wp:effectExtent l="0" t="0" r="12700" b="19050"/>
                <wp:wrapNone/>
                <wp:docPr id="18" name="テキスト ボックス 18"/>
                <wp:cNvGraphicFramePr/>
                <a:graphic xmlns:a="http://schemas.openxmlformats.org/drawingml/2006/main">
                  <a:graphicData uri="http://schemas.microsoft.com/office/word/2010/wordprocessingShape">
                    <wps:wsp>
                      <wps:cNvSpPr txBox="1"/>
                      <wps:spPr>
                        <a:xfrm>
                          <a:off x="0" y="0"/>
                          <a:ext cx="482600" cy="419244"/>
                        </a:xfrm>
                        <a:prstGeom prst="rect">
                          <a:avLst/>
                        </a:prstGeom>
                        <a:solidFill>
                          <a:schemeClr val="lt1"/>
                        </a:solidFill>
                        <a:ln w="6350">
                          <a:solidFill>
                            <a:prstClr val="black"/>
                          </a:solidFill>
                        </a:ln>
                      </wps:spPr>
                      <wps:txbx>
                        <w:txbxContent>
                          <w:p w14:paraId="6BEDA6D4" w14:textId="77777777" w:rsidR="00346E96" w:rsidRDefault="00346E96" w:rsidP="00346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B04A1" id="テキスト ボックス 18" o:spid="_x0000_s1033" type="#_x0000_t202" style="position:absolute;left:0;text-align:left;margin-left:463.5pt;margin-top:4.55pt;width:38pt;height: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2MOwIAAIIEAAAOAAAAZHJzL2Uyb0RvYy54bWysVE1v2zAMvQ/YfxB0X+xkbpYGcYosRYYB&#10;QVsgLXpWZCk2JouapMTOfv0o2flot9Owi0yJ1BP5+OjZXVsrchDWVaBzOhyklAjNoaj0Lqcvz6tP&#10;E0qcZ7pgCrTI6VE4ejf/+GHWmKkYQQmqEJYgiHbTxuS09N5Mk8TxUtTMDcAIjU4JtmYet3aXFJY1&#10;iF6rZJSm46QBWxgLXDiHp/edk84jvpSC+0cpnfBE5RRz83G1cd2GNZnP2HRnmSkr3qfB/iGLmlUa&#10;Hz1D3TPPyN5Wf0DVFbfgQPoBhzoBKSsuYg1YzTB9V82mZEbEWpAcZ840uf8Hyx8OG/NkiW+/QosN&#10;DIQ0xk0dHoZ6Wmnr8MVMCfqRwuOZNtF6wvEwm4zGKXo4urLh7SjLAkpyuWys898E1CQYObXYlUgW&#10;O6yd70JPIeEtB6oqVpVScROUIJbKkgPDHiofU0TwN1FKkyan4883aQR+4wvQ5/tbxfiPPr2rKMRT&#10;GnO+lB4s325bUhU5nZxo2UJxRLYsdEJyhq8qhF8z55+YReUgDTgN/hEXqQBzgt6ipAT762/nIR4b&#10;il5KGlRiTt3PPbOCEvVdY6tvh1kWpBs32c2XEW7stWd77dH7eglI1BDnzvBohnivTqa0UL/i0CzC&#10;q+himuPbOfUnc+m7+cCh42KxiEEoVsP8Wm8MD9ChMYHW5/aVWdO31aMeHuCkWTZ9190uNtzUsNh7&#10;kFVsfeC5Y7WnH4UexdMPZZik632Muvw65r8BAAD//wMAUEsDBBQABgAIAAAAIQDBJTKZ3AAAAAkB&#10;AAAPAAAAZHJzL2Rvd25yZXYueG1sTI/BTsMwEETvSPyDtUjcqJ0iaBriVIAKF04UxNmNt7ZFbEe2&#10;m4a/Z3uC2+7OaPZNu5n9wCZM2cUgoVoIYBj6qF0wEj4/Xm5qYLmooNUQA0r4wQyb7vKiVY2Op/CO&#10;064YRiEhN0qCLWVsOM+9Ra/yIo4YSDvE5FWhNRmukzpRuB/4Uoh77pUL9MGqEZ8t9t+7o5ewfTJr&#10;09cq2W2tnZvmr8ObeZXy+mp+fABWcC5/ZjjjEzp0xLSPx6AzGySslyvqUmiogJ11IW7psJewuquA&#10;dy3/36D7BQAA//8DAFBLAQItABQABgAIAAAAIQC2gziS/gAAAOEBAAATAAAAAAAAAAAAAAAAAAAA&#10;AABbQ29udGVudF9UeXBlc10ueG1sUEsBAi0AFAAGAAgAAAAhADj9If/WAAAAlAEAAAsAAAAAAAAA&#10;AAAAAAAALwEAAF9yZWxzLy5yZWxzUEsBAi0AFAAGAAgAAAAhAHThbYw7AgAAggQAAA4AAAAAAAAA&#10;AAAAAAAALgIAAGRycy9lMm9Eb2MueG1sUEsBAi0AFAAGAAgAAAAhAMElMpncAAAACQEAAA8AAAAA&#10;AAAAAAAAAAAAlQQAAGRycy9kb3ducmV2LnhtbFBLBQYAAAAABAAEAPMAAACeBQAAAAA=&#10;" fillcolor="white [3201]" strokeweight=".5pt">
                <v:textbox>
                  <w:txbxContent>
                    <w:p w14:paraId="6BEDA6D4" w14:textId="77777777" w:rsidR="00346E96" w:rsidRDefault="00346E96" w:rsidP="00346E96"/>
                  </w:txbxContent>
                </v:textbox>
              </v:shape>
            </w:pict>
          </mc:Fallback>
        </mc:AlternateContent>
      </w:r>
    </w:p>
    <w:p w14:paraId="2DEF9578" w14:textId="77777777" w:rsidR="00BF2F0F" w:rsidRPr="00407913" w:rsidRDefault="00BF2F0F" w:rsidP="009807FD">
      <w:pPr>
        <w:spacing w:line="0" w:lineRule="atLeast"/>
        <w:ind w:right="839"/>
        <w:rPr>
          <w:rFonts w:asciiTheme="minorEastAsia" w:eastAsiaTheme="minorEastAsia" w:hAnsiTheme="minorEastAsia"/>
          <w:color w:val="000000" w:themeColor="text1"/>
          <w:sz w:val="12"/>
          <w:szCs w:val="14"/>
        </w:rPr>
      </w:pPr>
    </w:p>
    <w:sectPr w:rsidR="00BF2F0F" w:rsidRPr="00407913"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388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BDC"/>
    <w:rsid w:val="000746F5"/>
    <w:rsid w:val="00080998"/>
    <w:rsid w:val="00082720"/>
    <w:rsid w:val="00085ED9"/>
    <w:rsid w:val="000937D5"/>
    <w:rsid w:val="00093843"/>
    <w:rsid w:val="0009772B"/>
    <w:rsid w:val="000A0423"/>
    <w:rsid w:val="000A213F"/>
    <w:rsid w:val="000A63CC"/>
    <w:rsid w:val="000B39A6"/>
    <w:rsid w:val="000C1074"/>
    <w:rsid w:val="000C41B1"/>
    <w:rsid w:val="000C5C9E"/>
    <w:rsid w:val="000C63E6"/>
    <w:rsid w:val="000C73BF"/>
    <w:rsid w:val="000D14F3"/>
    <w:rsid w:val="000D3805"/>
    <w:rsid w:val="000D5CFA"/>
    <w:rsid w:val="000D6662"/>
    <w:rsid w:val="000E0DBE"/>
    <w:rsid w:val="000E1EE2"/>
    <w:rsid w:val="000E2538"/>
    <w:rsid w:val="000E50E0"/>
    <w:rsid w:val="000E664E"/>
    <w:rsid w:val="000F710F"/>
    <w:rsid w:val="000F78E8"/>
    <w:rsid w:val="00100A76"/>
    <w:rsid w:val="0011454C"/>
    <w:rsid w:val="0011513B"/>
    <w:rsid w:val="0011718F"/>
    <w:rsid w:val="001201E0"/>
    <w:rsid w:val="00122E70"/>
    <w:rsid w:val="0013094A"/>
    <w:rsid w:val="00137599"/>
    <w:rsid w:val="001462BD"/>
    <w:rsid w:val="001504FE"/>
    <w:rsid w:val="001570C3"/>
    <w:rsid w:val="00157B1C"/>
    <w:rsid w:val="00160308"/>
    <w:rsid w:val="00164095"/>
    <w:rsid w:val="00165A05"/>
    <w:rsid w:val="00173ADC"/>
    <w:rsid w:val="001747C3"/>
    <w:rsid w:val="00184231"/>
    <w:rsid w:val="001904C6"/>
    <w:rsid w:val="001B60CC"/>
    <w:rsid w:val="001C1CF5"/>
    <w:rsid w:val="001C4ADF"/>
    <w:rsid w:val="001C7087"/>
    <w:rsid w:val="001D78BF"/>
    <w:rsid w:val="001E24A3"/>
    <w:rsid w:val="001F5660"/>
    <w:rsid w:val="00200A39"/>
    <w:rsid w:val="00204E8C"/>
    <w:rsid w:val="002111E1"/>
    <w:rsid w:val="002177E1"/>
    <w:rsid w:val="00222153"/>
    <w:rsid w:val="00227C41"/>
    <w:rsid w:val="0023063C"/>
    <w:rsid w:val="00235B83"/>
    <w:rsid w:val="00240BA1"/>
    <w:rsid w:val="0024338E"/>
    <w:rsid w:val="002521B5"/>
    <w:rsid w:val="00253CCE"/>
    <w:rsid w:val="00253E12"/>
    <w:rsid w:val="00254797"/>
    <w:rsid w:val="00264DE9"/>
    <w:rsid w:val="00264F13"/>
    <w:rsid w:val="00265D3B"/>
    <w:rsid w:val="00267BED"/>
    <w:rsid w:val="002707B3"/>
    <w:rsid w:val="00273AC3"/>
    <w:rsid w:val="002740B6"/>
    <w:rsid w:val="00274DB4"/>
    <w:rsid w:val="002806B5"/>
    <w:rsid w:val="0029299B"/>
    <w:rsid w:val="002954D4"/>
    <w:rsid w:val="002A0E16"/>
    <w:rsid w:val="002B4772"/>
    <w:rsid w:val="002B5E1A"/>
    <w:rsid w:val="002C33BF"/>
    <w:rsid w:val="002C35ED"/>
    <w:rsid w:val="002D0698"/>
    <w:rsid w:val="002D22D3"/>
    <w:rsid w:val="002D6ED8"/>
    <w:rsid w:val="002D723D"/>
    <w:rsid w:val="002E34FF"/>
    <w:rsid w:val="002E47AF"/>
    <w:rsid w:val="002E5641"/>
    <w:rsid w:val="002E569A"/>
    <w:rsid w:val="002E6852"/>
    <w:rsid w:val="002F1579"/>
    <w:rsid w:val="002F4B2D"/>
    <w:rsid w:val="002F761E"/>
    <w:rsid w:val="002F7CE7"/>
    <w:rsid w:val="0030147B"/>
    <w:rsid w:val="0030569A"/>
    <w:rsid w:val="00316551"/>
    <w:rsid w:val="00320509"/>
    <w:rsid w:val="00322270"/>
    <w:rsid w:val="00322C04"/>
    <w:rsid w:val="003302AC"/>
    <w:rsid w:val="00336FDA"/>
    <w:rsid w:val="00346E96"/>
    <w:rsid w:val="00347026"/>
    <w:rsid w:val="0035068E"/>
    <w:rsid w:val="00352762"/>
    <w:rsid w:val="00352F96"/>
    <w:rsid w:val="00363A9D"/>
    <w:rsid w:val="00366817"/>
    <w:rsid w:val="00372C5E"/>
    <w:rsid w:val="003A571E"/>
    <w:rsid w:val="003A77B0"/>
    <w:rsid w:val="003B41FA"/>
    <w:rsid w:val="003B4B05"/>
    <w:rsid w:val="003B7E81"/>
    <w:rsid w:val="003E3056"/>
    <w:rsid w:val="003F3E5A"/>
    <w:rsid w:val="0040510F"/>
    <w:rsid w:val="00405DF9"/>
    <w:rsid w:val="00407913"/>
    <w:rsid w:val="004236FB"/>
    <w:rsid w:val="00424135"/>
    <w:rsid w:val="0042595A"/>
    <w:rsid w:val="004374F1"/>
    <w:rsid w:val="004404F9"/>
    <w:rsid w:val="00442C35"/>
    <w:rsid w:val="004459F0"/>
    <w:rsid w:val="0046050B"/>
    <w:rsid w:val="00471C5E"/>
    <w:rsid w:val="00472F31"/>
    <w:rsid w:val="004747CE"/>
    <w:rsid w:val="00477EE9"/>
    <w:rsid w:val="00482E78"/>
    <w:rsid w:val="004964FB"/>
    <w:rsid w:val="00497097"/>
    <w:rsid w:val="004A1BE5"/>
    <w:rsid w:val="004A4D53"/>
    <w:rsid w:val="004B0406"/>
    <w:rsid w:val="004B064C"/>
    <w:rsid w:val="004B177F"/>
    <w:rsid w:val="004B7E02"/>
    <w:rsid w:val="004C5E6A"/>
    <w:rsid w:val="004C5F8A"/>
    <w:rsid w:val="004D1AF1"/>
    <w:rsid w:val="004D3615"/>
    <w:rsid w:val="004D3978"/>
    <w:rsid w:val="004E4514"/>
    <w:rsid w:val="004E6505"/>
    <w:rsid w:val="004E7B14"/>
    <w:rsid w:val="004F0A40"/>
    <w:rsid w:val="004F0CCB"/>
    <w:rsid w:val="004F5B5D"/>
    <w:rsid w:val="00500B64"/>
    <w:rsid w:val="0050360A"/>
    <w:rsid w:val="00517137"/>
    <w:rsid w:val="005240C9"/>
    <w:rsid w:val="005369B6"/>
    <w:rsid w:val="00542256"/>
    <w:rsid w:val="00542406"/>
    <w:rsid w:val="005444CE"/>
    <w:rsid w:val="00545B9B"/>
    <w:rsid w:val="00552F29"/>
    <w:rsid w:val="00560A15"/>
    <w:rsid w:val="00563D6A"/>
    <w:rsid w:val="005646A2"/>
    <w:rsid w:val="0057078F"/>
    <w:rsid w:val="00573F11"/>
    <w:rsid w:val="00577FC8"/>
    <w:rsid w:val="00582399"/>
    <w:rsid w:val="0058604B"/>
    <w:rsid w:val="00594C81"/>
    <w:rsid w:val="0059546D"/>
    <w:rsid w:val="005A21E2"/>
    <w:rsid w:val="005A58F7"/>
    <w:rsid w:val="005B3625"/>
    <w:rsid w:val="005B3F29"/>
    <w:rsid w:val="005B681F"/>
    <w:rsid w:val="005C4FBF"/>
    <w:rsid w:val="005D4DE6"/>
    <w:rsid w:val="005D705C"/>
    <w:rsid w:val="005E1B9F"/>
    <w:rsid w:val="005E1F8E"/>
    <w:rsid w:val="005E779E"/>
    <w:rsid w:val="005F584D"/>
    <w:rsid w:val="005F644B"/>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05E"/>
    <w:rsid w:val="00685D5E"/>
    <w:rsid w:val="0068637D"/>
    <w:rsid w:val="00686728"/>
    <w:rsid w:val="00690F64"/>
    <w:rsid w:val="00693273"/>
    <w:rsid w:val="006A0C09"/>
    <w:rsid w:val="006A3896"/>
    <w:rsid w:val="006B22DB"/>
    <w:rsid w:val="006B3A07"/>
    <w:rsid w:val="006C0843"/>
    <w:rsid w:val="006C18AF"/>
    <w:rsid w:val="006D1D2E"/>
    <w:rsid w:val="006D7C33"/>
    <w:rsid w:val="006E0B26"/>
    <w:rsid w:val="006E7EA8"/>
    <w:rsid w:val="006F26BE"/>
    <w:rsid w:val="00700B49"/>
    <w:rsid w:val="0070121A"/>
    <w:rsid w:val="00714167"/>
    <w:rsid w:val="0071588F"/>
    <w:rsid w:val="007209AB"/>
    <w:rsid w:val="00730D49"/>
    <w:rsid w:val="00736195"/>
    <w:rsid w:val="00741EE6"/>
    <w:rsid w:val="00760FA3"/>
    <w:rsid w:val="0076268D"/>
    <w:rsid w:val="007676D7"/>
    <w:rsid w:val="007676EA"/>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34F0"/>
    <w:rsid w:val="007E6599"/>
    <w:rsid w:val="007E6B55"/>
    <w:rsid w:val="007F07EB"/>
    <w:rsid w:val="007F378F"/>
    <w:rsid w:val="007F4DB0"/>
    <w:rsid w:val="008019BB"/>
    <w:rsid w:val="00813FF5"/>
    <w:rsid w:val="0082210D"/>
    <w:rsid w:val="008359E3"/>
    <w:rsid w:val="00837706"/>
    <w:rsid w:val="008411F3"/>
    <w:rsid w:val="00843AF2"/>
    <w:rsid w:val="00843AFA"/>
    <w:rsid w:val="008460A0"/>
    <w:rsid w:val="008475F1"/>
    <w:rsid w:val="00851D6F"/>
    <w:rsid w:val="0085449D"/>
    <w:rsid w:val="0086136B"/>
    <w:rsid w:val="00861422"/>
    <w:rsid w:val="00864A42"/>
    <w:rsid w:val="008670EA"/>
    <w:rsid w:val="00867941"/>
    <w:rsid w:val="00874710"/>
    <w:rsid w:val="0087632B"/>
    <w:rsid w:val="00877FF4"/>
    <w:rsid w:val="008813C4"/>
    <w:rsid w:val="00884114"/>
    <w:rsid w:val="0088580D"/>
    <w:rsid w:val="00894741"/>
    <w:rsid w:val="00894D3D"/>
    <w:rsid w:val="00897C62"/>
    <w:rsid w:val="008A05B2"/>
    <w:rsid w:val="008A188A"/>
    <w:rsid w:val="008B2AD2"/>
    <w:rsid w:val="008B77D9"/>
    <w:rsid w:val="008C0868"/>
    <w:rsid w:val="008C1688"/>
    <w:rsid w:val="008C4138"/>
    <w:rsid w:val="008C5E52"/>
    <w:rsid w:val="008D1263"/>
    <w:rsid w:val="008D359B"/>
    <w:rsid w:val="008D4C24"/>
    <w:rsid w:val="008F33A7"/>
    <w:rsid w:val="008F409C"/>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71050"/>
    <w:rsid w:val="009762D5"/>
    <w:rsid w:val="009807FD"/>
    <w:rsid w:val="00986E6B"/>
    <w:rsid w:val="00993B8D"/>
    <w:rsid w:val="00996062"/>
    <w:rsid w:val="009A01A8"/>
    <w:rsid w:val="009A1D1B"/>
    <w:rsid w:val="009C180A"/>
    <w:rsid w:val="009D2B3A"/>
    <w:rsid w:val="009D54D5"/>
    <w:rsid w:val="009E1AF5"/>
    <w:rsid w:val="009E28F2"/>
    <w:rsid w:val="009E2E3C"/>
    <w:rsid w:val="009E3275"/>
    <w:rsid w:val="009E54F8"/>
    <w:rsid w:val="009F59A6"/>
    <w:rsid w:val="009F5DCC"/>
    <w:rsid w:val="00A00B0D"/>
    <w:rsid w:val="00A13A76"/>
    <w:rsid w:val="00A15384"/>
    <w:rsid w:val="00A16702"/>
    <w:rsid w:val="00A20870"/>
    <w:rsid w:val="00A22793"/>
    <w:rsid w:val="00A23E0F"/>
    <w:rsid w:val="00A24B59"/>
    <w:rsid w:val="00A26F06"/>
    <w:rsid w:val="00A304E0"/>
    <w:rsid w:val="00A30F0F"/>
    <w:rsid w:val="00A31248"/>
    <w:rsid w:val="00A3188D"/>
    <w:rsid w:val="00A335D9"/>
    <w:rsid w:val="00A33BAE"/>
    <w:rsid w:val="00A3767B"/>
    <w:rsid w:val="00A4623C"/>
    <w:rsid w:val="00A463B8"/>
    <w:rsid w:val="00A4742C"/>
    <w:rsid w:val="00A55251"/>
    <w:rsid w:val="00A55A61"/>
    <w:rsid w:val="00A644CD"/>
    <w:rsid w:val="00A71ED9"/>
    <w:rsid w:val="00A76830"/>
    <w:rsid w:val="00A86A6F"/>
    <w:rsid w:val="00A948BF"/>
    <w:rsid w:val="00A9704A"/>
    <w:rsid w:val="00AA12F3"/>
    <w:rsid w:val="00AA6780"/>
    <w:rsid w:val="00AA715A"/>
    <w:rsid w:val="00AB2BCF"/>
    <w:rsid w:val="00AB57A0"/>
    <w:rsid w:val="00AB590E"/>
    <w:rsid w:val="00B0655D"/>
    <w:rsid w:val="00B102C3"/>
    <w:rsid w:val="00B13FE9"/>
    <w:rsid w:val="00B15575"/>
    <w:rsid w:val="00B226BF"/>
    <w:rsid w:val="00B25779"/>
    <w:rsid w:val="00B27283"/>
    <w:rsid w:val="00B278FE"/>
    <w:rsid w:val="00B360B5"/>
    <w:rsid w:val="00B40E95"/>
    <w:rsid w:val="00B43DD0"/>
    <w:rsid w:val="00B46B6A"/>
    <w:rsid w:val="00B5288B"/>
    <w:rsid w:val="00B55294"/>
    <w:rsid w:val="00B56182"/>
    <w:rsid w:val="00B56621"/>
    <w:rsid w:val="00B60645"/>
    <w:rsid w:val="00B636F5"/>
    <w:rsid w:val="00B6419C"/>
    <w:rsid w:val="00B661C9"/>
    <w:rsid w:val="00B664FD"/>
    <w:rsid w:val="00B66586"/>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4C6"/>
    <w:rsid w:val="00BD3502"/>
    <w:rsid w:val="00BD7AD1"/>
    <w:rsid w:val="00BD7E30"/>
    <w:rsid w:val="00BE15B2"/>
    <w:rsid w:val="00BE3AD1"/>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3137"/>
    <w:rsid w:val="00C943A6"/>
    <w:rsid w:val="00C94970"/>
    <w:rsid w:val="00C96D4C"/>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10D80"/>
    <w:rsid w:val="00D138A9"/>
    <w:rsid w:val="00D236A7"/>
    <w:rsid w:val="00D25CFA"/>
    <w:rsid w:val="00D267D7"/>
    <w:rsid w:val="00D455AB"/>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3DA0"/>
    <w:rsid w:val="00DC0733"/>
    <w:rsid w:val="00DC09B7"/>
    <w:rsid w:val="00DC1A86"/>
    <w:rsid w:val="00DC412E"/>
    <w:rsid w:val="00DC6DAC"/>
    <w:rsid w:val="00DD2E38"/>
    <w:rsid w:val="00DE57EE"/>
    <w:rsid w:val="00DF056A"/>
    <w:rsid w:val="00DF3B9F"/>
    <w:rsid w:val="00DF5BEA"/>
    <w:rsid w:val="00E01C30"/>
    <w:rsid w:val="00E1143E"/>
    <w:rsid w:val="00E11B9C"/>
    <w:rsid w:val="00E133B7"/>
    <w:rsid w:val="00E24212"/>
    <w:rsid w:val="00E253C1"/>
    <w:rsid w:val="00E274AA"/>
    <w:rsid w:val="00E34773"/>
    <w:rsid w:val="00E35FD9"/>
    <w:rsid w:val="00E365DB"/>
    <w:rsid w:val="00E405CD"/>
    <w:rsid w:val="00E5281E"/>
    <w:rsid w:val="00E553D2"/>
    <w:rsid w:val="00E63A9A"/>
    <w:rsid w:val="00E665E7"/>
    <w:rsid w:val="00E67D51"/>
    <w:rsid w:val="00E75EC8"/>
    <w:rsid w:val="00E801B4"/>
    <w:rsid w:val="00E872EB"/>
    <w:rsid w:val="00E96587"/>
    <w:rsid w:val="00EB04AF"/>
    <w:rsid w:val="00EB08F0"/>
    <w:rsid w:val="00EB0FF8"/>
    <w:rsid w:val="00EB1E08"/>
    <w:rsid w:val="00EB7FAB"/>
    <w:rsid w:val="00EC3036"/>
    <w:rsid w:val="00EC3187"/>
    <w:rsid w:val="00ED018F"/>
    <w:rsid w:val="00ED3FCA"/>
    <w:rsid w:val="00EE0603"/>
    <w:rsid w:val="00EE419E"/>
    <w:rsid w:val="00EE4FAA"/>
    <w:rsid w:val="00EE68CE"/>
    <w:rsid w:val="00EF6595"/>
    <w:rsid w:val="00EF777F"/>
    <w:rsid w:val="00F04FF0"/>
    <w:rsid w:val="00F05FB6"/>
    <w:rsid w:val="00F11C37"/>
    <w:rsid w:val="00F1256A"/>
    <w:rsid w:val="00F156E4"/>
    <w:rsid w:val="00F25966"/>
    <w:rsid w:val="00F25EC3"/>
    <w:rsid w:val="00F2756F"/>
    <w:rsid w:val="00F3574B"/>
    <w:rsid w:val="00F36992"/>
    <w:rsid w:val="00F41ABF"/>
    <w:rsid w:val="00F42AC7"/>
    <w:rsid w:val="00F45D48"/>
    <w:rsid w:val="00F468AF"/>
    <w:rsid w:val="00F61ACC"/>
    <w:rsid w:val="00F64CC0"/>
    <w:rsid w:val="00F84BE0"/>
    <w:rsid w:val="00F863CC"/>
    <w:rsid w:val="00F8758E"/>
    <w:rsid w:val="00F90DBE"/>
    <w:rsid w:val="00F935FE"/>
    <w:rsid w:val="00F958EE"/>
    <w:rsid w:val="00FA4A67"/>
    <w:rsid w:val="00FB4CA4"/>
    <w:rsid w:val="00FC6554"/>
    <w:rsid w:val="00FD1063"/>
    <w:rsid w:val="00FD136F"/>
    <w:rsid w:val="00FD2416"/>
    <w:rsid w:val="00FD277C"/>
    <w:rsid w:val="00FD6ED3"/>
    <w:rsid w:val="00FE1C49"/>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270</cp:revision>
  <cp:lastPrinted>2020-08-13T01:44:00Z</cp:lastPrinted>
  <dcterms:created xsi:type="dcterms:W3CDTF">2020-05-11T02:19:00Z</dcterms:created>
  <dcterms:modified xsi:type="dcterms:W3CDTF">2022-10-06T00:11:00Z</dcterms:modified>
</cp:coreProperties>
</file>